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AD8" w:rsidRPr="002D5AD8" w:rsidRDefault="002D5AD8" w:rsidP="002D5AD8">
      <w:pPr>
        <w:spacing w:after="0" w:line="276" w:lineRule="auto"/>
        <w:jc w:val="center"/>
        <w:rPr>
          <w:rFonts w:ascii="Times New Roman" w:eastAsia="Calibri" w:hAnsi="Times New Roman" w:cs="Times New Roman"/>
          <w:sz w:val="28"/>
          <w:szCs w:val="28"/>
        </w:rPr>
      </w:pPr>
      <w:r w:rsidRPr="002D5AD8">
        <w:rPr>
          <w:rFonts w:ascii="Times New Roman" w:eastAsia="Calibri" w:hAnsi="Times New Roman" w:cs="Times New Roman"/>
          <w:sz w:val="28"/>
          <w:szCs w:val="28"/>
        </w:rPr>
        <w:t>Государственное бюджетное профессиональное образовательное учреждение</w:t>
      </w:r>
    </w:p>
    <w:p w:rsidR="002D5AD8" w:rsidRPr="002D5AD8" w:rsidRDefault="002D5AD8" w:rsidP="0081236A">
      <w:pPr>
        <w:spacing w:after="0" w:line="276" w:lineRule="auto"/>
        <w:jc w:val="center"/>
        <w:rPr>
          <w:rFonts w:ascii="Times New Roman" w:eastAsia="TimesNewRomanPSMT" w:hAnsi="Times New Roman" w:cs="Times New Roman"/>
          <w:sz w:val="28"/>
          <w:szCs w:val="28"/>
        </w:rPr>
      </w:pPr>
      <w:r w:rsidRPr="002D5AD8">
        <w:rPr>
          <w:rFonts w:ascii="Times New Roman" w:eastAsia="Calibri" w:hAnsi="Times New Roman" w:cs="Times New Roman"/>
          <w:sz w:val="28"/>
          <w:szCs w:val="28"/>
        </w:rPr>
        <w:t>"Дзержинский техникум бизнеса и технологий"</w:t>
      </w:r>
      <w:r w:rsidR="0081236A">
        <w:rPr>
          <w:rFonts w:ascii="Times New Roman" w:eastAsia="Calibri" w:hAnsi="Times New Roman" w:cs="Times New Roman"/>
          <w:sz w:val="28"/>
          <w:szCs w:val="28"/>
        </w:rPr>
        <w:t xml:space="preserve"> </w:t>
      </w:r>
    </w:p>
    <w:p w:rsidR="002D5AD8" w:rsidRPr="002D5AD8" w:rsidRDefault="002D5AD8" w:rsidP="002D5AD8">
      <w:pPr>
        <w:spacing w:after="0" w:line="276" w:lineRule="auto"/>
        <w:ind w:left="709"/>
        <w:rPr>
          <w:rFonts w:ascii="Times New Roman" w:eastAsia="TimesNewRomanPSMT" w:hAnsi="Times New Roman" w:cs="Times New Roman"/>
          <w:sz w:val="28"/>
          <w:szCs w:val="28"/>
        </w:rPr>
      </w:pPr>
    </w:p>
    <w:p w:rsidR="002D5AD8" w:rsidRPr="002D5AD8" w:rsidRDefault="002D5AD8" w:rsidP="002D5AD8">
      <w:pPr>
        <w:spacing w:after="0" w:line="276" w:lineRule="auto"/>
        <w:ind w:left="709"/>
        <w:rPr>
          <w:rFonts w:ascii="Times New Roman" w:eastAsia="TimesNewRomanPSMT" w:hAnsi="Times New Roman" w:cs="Times New Roman"/>
          <w:sz w:val="28"/>
          <w:szCs w:val="28"/>
        </w:rPr>
      </w:pPr>
    </w:p>
    <w:p w:rsidR="002D5AD8" w:rsidRPr="002D5AD8" w:rsidRDefault="002D5AD8" w:rsidP="002D5AD8">
      <w:pPr>
        <w:spacing w:after="0" w:line="276" w:lineRule="auto"/>
        <w:ind w:left="709"/>
        <w:rPr>
          <w:rFonts w:ascii="Times New Roman" w:eastAsia="TimesNewRomanPSMT" w:hAnsi="Times New Roman" w:cs="Times New Roman"/>
          <w:sz w:val="28"/>
          <w:szCs w:val="28"/>
        </w:rPr>
      </w:pPr>
    </w:p>
    <w:p w:rsidR="002D5AD8" w:rsidRPr="002D5AD8" w:rsidRDefault="002D5AD8" w:rsidP="00F70338">
      <w:pPr>
        <w:spacing w:after="0" w:line="276" w:lineRule="auto"/>
        <w:ind w:left="5529"/>
        <w:rPr>
          <w:rFonts w:ascii="Times New Roman" w:eastAsia="TimesNewRomanPSMT" w:hAnsi="Times New Roman" w:cs="Times New Roman"/>
          <w:sz w:val="28"/>
          <w:szCs w:val="28"/>
        </w:rPr>
      </w:pPr>
      <w:r w:rsidRPr="002D5AD8">
        <w:rPr>
          <w:rFonts w:ascii="Times New Roman" w:eastAsia="TimesNewRomanPSMT" w:hAnsi="Times New Roman" w:cs="Times New Roman"/>
          <w:sz w:val="28"/>
          <w:szCs w:val="28"/>
        </w:rPr>
        <w:t>УТВЕРЖДАЮ</w:t>
      </w:r>
    </w:p>
    <w:p w:rsidR="002D5AD8" w:rsidRPr="002D5AD8" w:rsidRDefault="002D5AD8" w:rsidP="00F70338">
      <w:pPr>
        <w:spacing w:after="0" w:line="276" w:lineRule="auto"/>
        <w:ind w:left="5529"/>
        <w:rPr>
          <w:rFonts w:ascii="Times New Roman" w:eastAsia="TimesNewRomanPSMT" w:hAnsi="Times New Roman" w:cs="Times New Roman"/>
          <w:sz w:val="28"/>
          <w:szCs w:val="28"/>
        </w:rPr>
      </w:pPr>
      <w:r w:rsidRPr="002D5AD8">
        <w:rPr>
          <w:rFonts w:ascii="Times New Roman" w:eastAsia="TimesNewRomanPSMT" w:hAnsi="Times New Roman" w:cs="Times New Roman"/>
          <w:sz w:val="28"/>
          <w:szCs w:val="28"/>
        </w:rPr>
        <w:t xml:space="preserve">Зам. директора по УР </w:t>
      </w:r>
    </w:p>
    <w:p w:rsidR="002D5AD8" w:rsidRPr="002D5AD8" w:rsidRDefault="002D5AD8" w:rsidP="00F70338">
      <w:pPr>
        <w:spacing w:after="0" w:line="276" w:lineRule="auto"/>
        <w:ind w:left="5529"/>
        <w:rPr>
          <w:rFonts w:ascii="Times New Roman" w:eastAsia="TimesNewRomanPSMT" w:hAnsi="Times New Roman" w:cs="Times New Roman"/>
          <w:sz w:val="28"/>
          <w:szCs w:val="28"/>
        </w:rPr>
      </w:pPr>
      <w:r w:rsidRPr="002D5AD8">
        <w:rPr>
          <w:rFonts w:ascii="Times New Roman" w:eastAsia="TimesNewRomanPSMT" w:hAnsi="Times New Roman" w:cs="Times New Roman"/>
          <w:sz w:val="28"/>
          <w:szCs w:val="28"/>
        </w:rPr>
        <w:t>ГБПОУ ДТБТ</w:t>
      </w:r>
    </w:p>
    <w:p w:rsidR="0081236A" w:rsidRDefault="002D5AD8" w:rsidP="00F70338">
      <w:pPr>
        <w:spacing w:after="0" w:line="276" w:lineRule="auto"/>
        <w:ind w:left="5529"/>
        <w:rPr>
          <w:rFonts w:ascii="Times New Roman" w:eastAsia="TimesNewRomanPSMT" w:hAnsi="Times New Roman" w:cs="Times New Roman"/>
          <w:sz w:val="28"/>
          <w:szCs w:val="28"/>
        </w:rPr>
      </w:pPr>
      <w:r w:rsidRPr="002D5AD8">
        <w:rPr>
          <w:rFonts w:ascii="Times New Roman" w:eastAsia="TimesNewRomanPSMT" w:hAnsi="Times New Roman" w:cs="Times New Roman"/>
          <w:sz w:val="28"/>
          <w:szCs w:val="28"/>
        </w:rPr>
        <w:t>____________ Т.Б. Лисицина</w:t>
      </w:r>
    </w:p>
    <w:p w:rsidR="002D5AD8" w:rsidRPr="002D5AD8" w:rsidRDefault="0081236A" w:rsidP="00F70338">
      <w:pPr>
        <w:spacing w:after="0" w:line="276" w:lineRule="auto"/>
        <w:ind w:left="5529"/>
        <w:rPr>
          <w:rFonts w:ascii="Times New Roman" w:eastAsia="TimesNewRomanPSMT" w:hAnsi="Times New Roman" w:cs="Times New Roman"/>
          <w:sz w:val="28"/>
          <w:szCs w:val="28"/>
        </w:rPr>
      </w:pPr>
      <w:r>
        <w:rPr>
          <w:rFonts w:ascii="Times New Roman" w:eastAsia="TimesNewRomanPSMT" w:hAnsi="Times New Roman" w:cs="Times New Roman"/>
          <w:sz w:val="28"/>
          <w:szCs w:val="28"/>
        </w:rPr>
        <w:t>____</w:t>
      </w:r>
      <w:r w:rsidR="002D5AD8" w:rsidRPr="002D5AD8">
        <w:rPr>
          <w:rFonts w:ascii="Times New Roman" w:eastAsia="TimesNewRomanPSMT" w:hAnsi="Times New Roman" w:cs="Times New Roman"/>
          <w:color w:val="000000"/>
          <w:sz w:val="28"/>
          <w:szCs w:val="28"/>
          <w:lang w:eastAsia="ru-RU"/>
        </w:rPr>
        <w:t>_____________201</w:t>
      </w:r>
      <w:r>
        <w:rPr>
          <w:rFonts w:ascii="Times New Roman" w:eastAsia="TimesNewRomanPSMT" w:hAnsi="Times New Roman" w:cs="Times New Roman"/>
          <w:color w:val="000000"/>
          <w:sz w:val="28"/>
          <w:szCs w:val="28"/>
          <w:lang w:eastAsia="ru-RU"/>
        </w:rPr>
        <w:t>9</w:t>
      </w:r>
      <w:r w:rsidR="002D5AD8" w:rsidRPr="002D5AD8">
        <w:rPr>
          <w:rFonts w:ascii="Times New Roman" w:eastAsia="TimesNewRomanPSMT" w:hAnsi="Times New Roman" w:cs="Times New Roman"/>
          <w:color w:val="000000"/>
          <w:sz w:val="28"/>
          <w:szCs w:val="28"/>
          <w:lang w:eastAsia="ru-RU"/>
        </w:rPr>
        <w:t>г</w:t>
      </w:r>
      <w:r>
        <w:rPr>
          <w:rFonts w:ascii="Times New Roman" w:eastAsia="TimesNewRomanPSMT" w:hAnsi="Times New Roman" w:cs="Times New Roman"/>
          <w:color w:val="000000"/>
          <w:sz w:val="28"/>
          <w:szCs w:val="28"/>
          <w:lang w:eastAsia="ru-RU"/>
        </w:rPr>
        <w:t>.</w:t>
      </w:r>
    </w:p>
    <w:p w:rsidR="002D5AD8" w:rsidRDefault="002D5AD8" w:rsidP="002D5AD8">
      <w:pPr>
        <w:keepNext/>
        <w:keepLines/>
        <w:widowControl w:val="0"/>
        <w:spacing w:after="0" w:line="276" w:lineRule="auto"/>
        <w:jc w:val="center"/>
        <w:outlineLvl w:val="4"/>
        <w:rPr>
          <w:rFonts w:ascii="Times New Roman" w:eastAsia="Tahoma" w:hAnsi="Times New Roman" w:cs="Times New Roman"/>
          <w:sz w:val="28"/>
          <w:szCs w:val="28"/>
        </w:rPr>
      </w:pPr>
      <w:bookmarkStart w:id="0" w:name="bookmark0"/>
    </w:p>
    <w:p w:rsidR="002D5AD8" w:rsidRPr="002D5AD8" w:rsidRDefault="002D5AD8" w:rsidP="002D5AD8">
      <w:pPr>
        <w:keepNext/>
        <w:keepLines/>
        <w:widowControl w:val="0"/>
        <w:spacing w:after="0" w:line="276" w:lineRule="auto"/>
        <w:jc w:val="center"/>
        <w:outlineLvl w:val="4"/>
        <w:rPr>
          <w:rFonts w:ascii="Times New Roman" w:eastAsia="Tahoma" w:hAnsi="Times New Roman" w:cs="Times New Roman"/>
          <w:sz w:val="28"/>
          <w:szCs w:val="28"/>
        </w:rPr>
      </w:pPr>
    </w:p>
    <w:bookmarkEnd w:id="0"/>
    <w:p w:rsidR="002D5AD8" w:rsidRPr="002D5AD8" w:rsidRDefault="002D5AD8" w:rsidP="002D5AD8">
      <w:pPr>
        <w:keepNext/>
        <w:keepLines/>
        <w:widowControl w:val="0"/>
        <w:spacing w:after="0" w:line="276" w:lineRule="auto"/>
        <w:jc w:val="center"/>
        <w:outlineLvl w:val="4"/>
        <w:rPr>
          <w:rFonts w:ascii="Times New Roman" w:eastAsia="Tahoma" w:hAnsi="Times New Roman" w:cs="Times New Roman"/>
          <w:sz w:val="28"/>
          <w:szCs w:val="28"/>
        </w:rPr>
      </w:pPr>
    </w:p>
    <w:p w:rsidR="002D5AD8" w:rsidRPr="002D5AD8" w:rsidRDefault="002D5AD8" w:rsidP="002D5AD8">
      <w:pPr>
        <w:keepNext/>
        <w:keepLines/>
        <w:widowControl w:val="0"/>
        <w:spacing w:after="0" w:line="276" w:lineRule="auto"/>
        <w:jc w:val="center"/>
        <w:outlineLvl w:val="4"/>
        <w:rPr>
          <w:rFonts w:ascii="Times New Roman" w:eastAsia="Tahoma" w:hAnsi="Times New Roman" w:cs="Times New Roman"/>
          <w:sz w:val="28"/>
          <w:szCs w:val="28"/>
        </w:rPr>
      </w:pPr>
    </w:p>
    <w:p w:rsidR="002D5AD8" w:rsidRPr="002D5AD8" w:rsidRDefault="002D5AD8" w:rsidP="002D5AD8">
      <w:pPr>
        <w:keepNext/>
        <w:keepLines/>
        <w:widowControl w:val="0"/>
        <w:spacing w:after="0" w:line="276" w:lineRule="auto"/>
        <w:jc w:val="center"/>
        <w:outlineLvl w:val="4"/>
        <w:rPr>
          <w:rFonts w:ascii="Times New Roman" w:eastAsia="Tahoma" w:hAnsi="Times New Roman" w:cs="Times New Roman"/>
          <w:sz w:val="28"/>
          <w:szCs w:val="28"/>
        </w:rPr>
      </w:pPr>
    </w:p>
    <w:p w:rsidR="002D5AD8" w:rsidRPr="002D5AD8" w:rsidRDefault="002D5AD8" w:rsidP="002D5AD8">
      <w:pPr>
        <w:keepNext/>
        <w:keepLines/>
        <w:widowControl w:val="0"/>
        <w:spacing w:after="0" w:line="276" w:lineRule="auto"/>
        <w:jc w:val="center"/>
        <w:outlineLvl w:val="4"/>
        <w:rPr>
          <w:rFonts w:ascii="Times New Roman" w:eastAsia="Tahoma" w:hAnsi="Times New Roman" w:cs="Times New Roman"/>
          <w:sz w:val="28"/>
          <w:szCs w:val="28"/>
        </w:rPr>
      </w:pPr>
    </w:p>
    <w:p w:rsidR="002D5AD8" w:rsidRPr="002D5AD8" w:rsidRDefault="002D5AD8" w:rsidP="002D5AD8">
      <w:pPr>
        <w:keepNext/>
        <w:keepLines/>
        <w:widowControl w:val="0"/>
        <w:spacing w:after="0" w:line="276" w:lineRule="auto"/>
        <w:jc w:val="center"/>
        <w:outlineLvl w:val="4"/>
        <w:rPr>
          <w:rFonts w:ascii="Times New Roman" w:eastAsia="Tahoma" w:hAnsi="Times New Roman" w:cs="Times New Roman"/>
          <w:sz w:val="28"/>
          <w:szCs w:val="28"/>
        </w:rPr>
      </w:pPr>
    </w:p>
    <w:p w:rsidR="002D5AD8" w:rsidRPr="002D5AD8" w:rsidRDefault="00BD16E3" w:rsidP="002D5AD8">
      <w:pPr>
        <w:keepNext/>
        <w:keepLines/>
        <w:widowControl w:val="0"/>
        <w:spacing w:after="0" w:line="276" w:lineRule="auto"/>
        <w:jc w:val="center"/>
        <w:outlineLvl w:val="4"/>
        <w:rPr>
          <w:rFonts w:ascii="Times New Roman" w:eastAsia="Tahoma" w:hAnsi="Times New Roman" w:cs="Times New Roman"/>
          <w:b/>
          <w:sz w:val="32"/>
          <w:szCs w:val="32"/>
        </w:rPr>
      </w:pPr>
      <w:bookmarkStart w:id="1" w:name="_GoBack"/>
      <w:r w:rsidRPr="002D5AD8">
        <w:rPr>
          <w:rFonts w:ascii="Times New Roman" w:eastAsia="Tahoma" w:hAnsi="Times New Roman" w:cs="Times New Roman"/>
          <w:b/>
          <w:sz w:val="32"/>
          <w:szCs w:val="32"/>
        </w:rPr>
        <w:t>Методические рекомендации</w:t>
      </w:r>
    </w:p>
    <w:bookmarkEnd w:id="1"/>
    <w:p w:rsidR="002D5AD8" w:rsidRPr="002D5AD8" w:rsidRDefault="0081236A" w:rsidP="002D5AD8">
      <w:pPr>
        <w:keepNext/>
        <w:keepLines/>
        <w:widowControl w:val="0"/>
        <w:spacing w:after="0" w:line="276" w:lineRule="auto"/>
        <w:jc w:val="center"/>
        <w:outlineLvl w:val="4"/>
        <w:rPr>
          <w:rFonts w:ascii="Times New Roman" w:eastAsia="Tahoma" w:hAnsi="Times New Roman" w:cs="Times New Roman"/>
          <w:b/>
          <w:sz w:val="32"/>
          <w:szCs w:val="32"/>
        </w:rPr>
      </w:pPr>
      <w:r w:rsidRPr="0081236A">
        <w:rPr>
          <w:rFonts w:ascii="Times New Roman" w:eastAsia="Tahoma" w:hAnsi="Times New Roman" w:cs="Times New Roman"/>
          <w:b/>
          <w:sz w:val="32"/>
          <w:szCs w:val="32"/>
        </w:rPr>
        <w:t>Приёмы мотивации студентов к учебной деятельности</w:t>
      </w:r>
    </w:p>
    <w:p w:rsidR="002D5AD8" w:rsidRPr="002D5AD8" w:rsidRDefault="002D5AD8" w:rsidP="002D5AD8">
      <w:pPr>
        <w:keepNext/>
        <w:keepLines/>
        <w:widowControl w:val="0"/>
        <w:spacing w:after="0" w:line="276" w:lineRule="auto"/>
        <w:jc w:val="center"/>
        <w:outlineLvl w:val="4"/>
        <w:rPr>
          <w:rFonts w:ascii="Times New Roman" w:eastAsia="Tahoma" w:hAnsi="Times New Roman" w:cs="Times New Roman"/>
          <w:sz w:val="32"/>
          <w:szCs w:val="32"/>
        </w:rPr>
      </w:pPr>
      <w:r w:rsidRPr="002D5AD8">
        <w:rPr>
          <w:rFonts w:ascii="Times New Roman" w:eastAsia="Tahoma" w:hAnsi="Times New Roman" w:cs="Times New Roman"/>
          <w:sz w:val="32"/>
          <w:szCs w:val="32"/>
        </w:rPr>
        <w:t>для педагогических работников</w:t>
      </w: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r w:rsidRPr="002D5AD8">
        <w:rPr>
          <w:rFonts w:ascii="Times New Roman" w:eastAsia="Courier New" w:hAnsi="Times New Roman" w:cs="Times New Roman"/>
          <w:color w:val="000000"/>
          <w:sz w:val="28"/>
          <w:szCs w:val="28"/>
          <w:lang w:eastAsia="ru-RU"/>
        </w:rPr>
        <w:t xml:space="preserve">Составила: Кокорина С.Н., </w:t>
      </w: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r w:rsidRPr="002D5AD8">
        <w:rPr>
          <w:rFonts w:ascii="Times New Roman" w:eastAsia="Courier New" w:hAnsi="Times New Roman" w:cs="Times New Roman"/>
          <w:color w:val="000000"/>
          <w:sz w:val="28"/>
          <w:szCs w:val="28"/>
          <w:lang w:eastAsia="ru-RU"/>
        </w:rPr>
        <w:t>методист</w:t>
      </w: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right"/>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center"/>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center"/>
        <w:rPr>
          <w:rFonts w:ascii="Times New Roman" w:eastAsia="Courier New" w:hAnsi="Times New Roman" w:cs="Times New Roman"/>
          <w:color w:val="000000"/>
          <w:sz w:val="28"/>
          <w:szCs w:val="28"/>
          <w:lang w:eastAsia="ru-RU"/>
        </w:rPr>
      </w:pPr>
    </w:p>
    <w:p w:rsidR="002D5AD8" w:rsidRPr="002D5AD8" w:rsidRDefault="002D5AD8" w:rsidP="002D5AD8">
      <w:pPr>
        <w:widowControl w:val="0"/>
        <w:spacing w:after="0" w:line="276" w:lineRule="auto"/>
        <w:jc w:val="center"/>
        <w:rPr>
          <w:rFonts w:ascii="Times New Roman" w:eastAsia="Courier New" w:hAnsi="Times New Roman" w:cs="Times New Roman"/>
          <w:color w:val="000000"/>
          <w:sz w:val="28"/>
          <w:szCs w:val="28"/>
          <w:lang w:eastAsia="ru-RU"/>
        </w:rPr>
      </w:pPr>
      <w:r w:rsidRPr="002D5AD8">
        <w:rPr>
          <w:rFonts w:ascii="Times New Roman" w:eastAsia="Courier New" w:hAnsi="Times New Roman" w:cs="Times New Roman"/>
          <w:color w:val="000000"/>
          <w:sz w:val="28"/>
          <w:szCs w:val="28"/>
          <w:lang w:eastAsia="ru-RU"/>
        </w:rPr>
        <w:t>Дзержинск, 201</w:t>
      </w:r>
      <w:r w:rsidR="0081236A">
        <w:rPr>
          <w:rFonts w:ascii="Times New Roman" w:eastAsia="Courier New" w:hAnsi="Times New Roman" w:cs="Times New Roman"/>
          <w:color w:val="000000"/>
          <w:sz w:val="28"/>
          <w:szCs w:val="28"/>
          <w:lang w:eastAsia="ru-RU"/>
        </w:rPr>
        <w:t>9</w:t>
      </w:r>
    </w:p>
    <w:p w:rsidR="00AA3E96" w:rsidRPr="00AA3E96" w:rsidRDefault="002D5AD8" w:rsidP="00AA3E96">
      <w:pPr>
        <w:widowControl w:val="0"/>
        <w:spacing w:after="0" w:line="276" w:lineRule="auto"/>
        <w:ind w:right="20" w:firstLine="567"/>
        <w:jc w:val="both"/>
        <w:rPr>
          <w:rFonts w:ascii="Times New Roman" w:eastAsia="Times New Roman" w:hAnsi="Times New Roman" w:cs="Times New Roman"/>
          <w:bCs/>
          <w:sz w:val="28"/>
          <w:szCs w:val="28"/>
        </w:rPr>
      </w:pPr>
      <w:r w:rsidRPr="002D5AD8">
        <w:rPr>
          <w:rFonts w:ascii="Times New Roman" w:eastAsia="Courier New" w:hAnsi="Times New Roman" w:cs="Times New Roman"/>
          <w:color w:val="000000"/>
          <w:sz w:val="28"/>
          <w:szCs w:val="28"/>
          <w:lang w:eastAsia="ru-RU"/>
        </w:rPr>
        <w:br w:type="page"/>
      </w:r>
      <w:r w:rsidR="00AA3E96" w:rsidRPr="00AA3E96">
        <w:rPr>
          <w:rFonts w:ascii="Times New Roman" w:eastAsia="Times New Roman" w:hAnsi="Times New Roman" w:cs="Times New Roman"/>
          <w:bCs/>
          <w:sz w:val="28"/>
          <w:szCs w:val="28"/>
        </w:rPr>
        <w:lastRenderedPageBreak/>
        <w:t>В теории и практике среднего профессионального образования формированию и развитию мотивации уделяется достаточно большое внимание. Именно в профессиональной мотивации специфическим образом высвечиваются основные моменты взаимодействия индивида и общества, в котором образовательный процесс приобретает приоритетное значение.</w:t>
      </w:r>
    </w:p>
    <w:p w:rsidR="00AA3E96" w:rsidRPr="00AA3E96" w:rsidRDefault="00AA3E96" w:rsidP="00AA3E96">
      <w:pPr>
        <w:widowControl w:val="0"/>
        <w:spacing w:after="0" w:line="276" w:lineRule="auto"/>
        <w:ind w:right="20" w:firstLine="567"/>
        <w:jc w:val="both"/>
        <w:rPr>
          <w:rFonts w:ascii="Times New Roman" w:eastAsia="Times New Roman" w:hAnsi="Times New Roman" w:cs="Times New Roman"/>
          <w:bCs/>
          <w:sz w:val="28"/>
          <w:szCs w:val="28"/>
        </w:rPr>
      </w:pPr>
      <w:r w:rsidRPr="00AA3E96">
        <w:rPr>
          <w:rFonts w:ascii="Times New Roman" w:eastAsia="Times New Roman" w:hAnsi="Times New Roman" w:cs="Times New Roman"/>
          <w:bCs/>
          <w:sz w:val="28"/>
          <w:szCs w:val="28"/>
        </w:rPr>
        <w:t>Изучение структуры профессионально-ориентированной мотивации студентов, знание мотивов, побуждающих к учебе, позволит психологически обоснованно решать задачи повышения эффективности педагогической деятельности.</w:t>
      </w:r>
    </w:p>
    <w:p w:rsidR="002D5AD8" w:rsidRPr="00AA3E96" w:rsidRDefault="002D5AD8" w:rsidP="002D5AD8">
      <w:pPr>
        <w:widowControl w:val="0"/>
        <w:spacing w:after="0" w:line="276" w:lineRule="auto"/>
        <w:ind w:firstLine="567"/>
        <w:jc w:val="both"/>
        <w:rPr>
          <w:rFonts w:ascii="Times New Roman" w:eastAsia="Courier New" w:hAnsi="Times New Roman" w:cs="Times New Roman"/>
          <w:sz w:val="28"/>
          <w:szCs w:val="28"/>
          <w:lang w:eastAsia="ru-RU"/>
        </w:rPr>
      </w:pPr>
      <w:r w:rsidRPr="00AA3E96">
        <w:rPr>
          <w:rFonts w:ascii="Times New Roman" w:eastAsia="Courier New" w:hAnsi="Times New Roman" w:cs="Times New Roman"/>
          <w:sz w:val="28"/>
          <w:szCs w:val="28"/>
          <w:lang w:eastAsia="ru-RU"/>
        </w:rPr>
        <w:t xml:space="preserve">В методических рекомендациях </w:t>
      </w:r>
      <w:r w:rsidR="00062502" w:rsidRPr="00AA3E96">
        <w:rPr>
          <w:rFonts w:ascii="Times New Roman" w:eastAsia="Courier New" w:hAnsi="Times New Roman" w:cs="Times New Roman"/>
          <w:sz w:val="28"/>
          <w:szCs w:val="28"/>
          <w:lang w:eastAsia="ru-RU"/>
        </w:rPr>
        <w:t xml:space="preserve">представлен обзор </w:t>
      </w:r>
      <w:r w:rsidR="00AA3E96" w:rsidRPr="00AA3E96">
        <w:rPr>
          <w:rFonts w:ascii="Times New Roman" w:eastAsia="Courier New" w:hAnsi="Times New Roman" w:cs="Times New Roman"/>
          <w:sz w:val="28"/>
          <w:szCs w:val="28"/>
          <w:lang w:eastAsia="ru-RU"/>
        </w:rPr>
        <w:t xml:space="preserve">основных </w:t>
      </w:r>
      <w:r w:rsidR="00062502" w:rsidRPr="00AA3E96">
        <w:rPr>
          <w:rFonts w:ascii="Times New Roman" w:eastAsia="Times New Roman" w:hAnsi="Times New Roman" w:cs="Times New Roman"/>
          <w:bCs/>
          <w:sz w:val="28"/>
          <w:szCs w:val="28"/>
        </w:rPr>
        <w:t>мнени</w:t>
      </w:r>
      <w:r w:rsidR="00AA3E96" w:rsidRPr="00AA3E96">
        <w:rPr>
          <w:rFonts w:ascii="Times New Roman" w:eastAsia="Times New Roman" w:hAnsi="Times New Roman" w:cs="Times New Roman"/>
          <w:bCs/>
          <w:sz w:val="28"/>
          <w:szCs w:val="28"/>
        </w:rPr>
        <w:t>й</w:t>
      </w:r>
      <w:r w:rsidR="00062502" w:rsidRPr="00AA3E96">
        <w:rPr>
          <w:rFonts w:ascii="Times New Roman" w:eastAsia="Times New Roman" w:hAnsi="Times New Roman" w:cs="Times New Roman"/>
          <w:bCs/>
          <w:sz w:val="28"/>
          <w:szCs w:val="28"/>
        </w:rPr>
        <w:t xml:space="preserve"> </w:t>
      </w:r>
      <w:r w:rsidR="00AA3E96" w:rsidRPr="00AA3E96">
        <w:rPr>
          <w:rFonts w:ascii="Times New Roman" w:eastAsia="Times New Roman" w:hAnsi="Times New Roman" w:cs="Times New Roman"/>
          <w:bCs/>
          <w:sz w:val="28"/>
          <w:szCs w:val="28"/>
        </w:rPr>
        <w:t>преподавателей и</w:t>
      </w:r>
      <w:r w:rsidR="00062502" w:rsidRPr="00AA3E96">
        <w:rPr>
          <w:rFonts w:ascii="Times New Roman" w:eastAsia="Times New Roman" w:hAnsi="Times New Roman" w:cs="Times New Roman"/>
          <w:bCs/>
          <w:sz w:val="28"/>
          <w:szCs w:val="28"/>
        </w:rPr>
        <w:t xml:space="preserve"> студент</w:t>
      </w:r>
      <w:r w:rsidR="00AA3E96" w:rsidRPr="00AA3E96">
        <w:rPr>
          <w:rFonts w:ascii="Times New Roman" w:eastAsia="Times New Roman" w:hAnsi="Times New Roman" w:cs="Times New Roman"/>
          <w:bCs/>
          <w:sz w:val="28"/>
          <w:szCs w:val="28"/>
        </w:rPr>
        <w:t>ов</w:t>
      </w:r>
      <w:r w:rsidR="00062502" w:rsidRPr="00AA3E96">
        <w:rPr>
          <w:rFonts w:ascii="Times New Roman" w:eastAsia="Times New Roman" w:hAnsi="Times New Roman" w:cs="Times New Roman"/>
          <w:bCs/>
          <w:sz w:val="28"/>
          <w:szCs w:val="28"/>
        </w:rPr>
        <w:t xml:space="preserve"> о проблеме мотивации студентов к познавательной активности и творческой деятельности. </w:t>
      </w:r>
    </w:p>
    <w:p w:rsidR="002D5AD8" w:rsidRPr="00AA3E96" w:rsidRDefault="002D5AD8" w:rsidP="0081236A">
      <w:pPr>
        <w:widowControl w:val="0"/>
        <w:spacing w:after="0" w:line="240" w:lineRule="auto"/>
        <w:ind w:right="20" w:firstLine="567"/>
        <w:jc w:val="both"/>
        <w:rPr>
          <w:rFonts w:ascii="Times New Roman" w:eastAsia="Times New Roman" w:hAnsi="Times New Roman" w:cs="Times New Roman"/>
          <w:bCs/>
          <w:sz w:val="28"/>
          <w:szCs w:val="28"/>
        </w:rPr>
      </w:pPr>
    </w:p>
    <w:p w:rsidR="002D5AD8" w:rsidRPr="00AA3E96" w:rsidRDefault="002D5AD8" w:rsidP="002D5AD8">
      <w:pPr>
        <w:widowControl w:val="0"/>
        <w:spacing w:after="0" w:line="240" w:lineRule="auto"/>
        <w:ind w:right="20" w:firstLine="567"/>
        <w:jc w:val="both"/>
        <w:rPr>
          <w:rFonts w:ascii="Times New Roman" w:eastAsia="Times New Roman" w:hAnsi="Times New Roman" w:cs="Times New Roman"/>
          <w:bCs/>
        </w:rPr>
      </w:pPr>
      <w:r w:rsidRPr="00AA3E96">
        <w:rPr>
          <w:rFonts w:ascii="Times New Roman" w:eastAsia="Times New Roman" w:hAnsi="Times New Roman" w:cs="Times New Roman"/>
          <w:bCs/>
          <w:sz w:val="28"/>
          <w:szCs w:val="28"/>
        </w:rPr>
        <w:t>Предназначено для преподавателей, мастеров производственного обучения.</w:t>
      </w:r>
      <w:bookmarkStart w:id="2" w:name="bookmark6"/>
      <w:bookmarkEnd w:id="2"/>
    </w:p>
    <w:p w:rsidR="002D5AD8" w:rsidRPr="002D5AD8" w:rsidRDefault="002D5AD8" w:rsidP="002D5AD8">
      <w:pPr>
        <w:widowControl w:val="0"/>
        <w:spacing w:after="0" w:line="216" w:lineRule="auto"/>
        <w:jc w:val="center"/>
        <w:rPr>
          <w:rFonts w:ascii="Times New Roman" w:eastAsia="Times New Roman" w:hAnsi="Times New Roman" w:cs="Times New Roman"/>
          <w:sz w:val="24"/>
          <w:szCs w:val="24"/>
          <w:lang w:eastAsia="ru-RU"/>
        </w:rPr>
      </w:pPr>
    </w:p>
    <w:p w:rsidR="002D5AD8" w:rsidRPr="002D5AD8" w:rsidRDefault="002D5AD8" w:rsidP="002D5AD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D5AD8" w:rsidRPr="002D5AD8" w:rsidRDefault="002D5AD8" w:rsidP="002D5AD8">
      <w:pPr>
        <w:widowControl w:val="0"/>
        <w:spacing w:after="0" w:line="360" w:lineRule="auto"/>
        <w:jc w:val="center"/>
        <w:rPr>
          <w:rFonts w:ascii="Times New Roman" w:eastAsia="Times New Roman" w:hAnsi="Times New Roman" w:cs="Times New Roman"/>
          <w:b/>
          <w:sz w:val="24"/>
          <w:szCs w:val="24"/>
          <w:lang w:eastAsia="ru-RU"/>
        </w:rPr>
      </w:pPr>
    </w:p>
    <w:p w:rsidR="002D5AD8" w:rsidRPr="002D5AD8" w:rsidRDefault="002D5AD8" w:rsidP="002D5AD8">
      <w:pPr>
        <w:widowControl w:val="0"/>
        <w:spacing w:after="0" w:line="216" w:lineRule="auto"/>
        <w:jc w:val="both"/>
        <w:rPr>
          <w:rFonts w:ascii="Times New Roman" w:eastAsia="Times New Roman" w:hAnsi="Times New Roman" w:cs="Times New Roman"/>
          <w:sz w:val="24"/>
          <w:szCs w:val="24"/>
          <w:lang w:eastAsia="ru-RU"/>
        </w:rPr>
      </w:pPr>
    </w:p>
    <w:p w:rsidR="002D5AD8" w:rsidRPr="002D5AD8" w:rsidRDefault="002D5AD8" w:rsidP="002D5AD8">
      <w:pPr>
        <w:widowControl w:val="0"/>
        <w:spacing w:after="0" w:line="360" w:lineRule="auto"/>
        <w:jc w:val="center"/>
        <w:rPr>
          <w:rFonts w:ascii="Times New Roman" w:eastAsia="Times New Roman" w:hAnsi="Times New Roman" w:cs="Times New Roman"/>
          <w:b/>
          <w:sz w:val="24"/>
          <w:szCs w:val="24"/>
          <w:lang w:eastAsia="ru-RU"/>
        </w:rPr>
      </w:pPr>
    </w:p>
    <w:p w:rsidR="0081236A" w:rsidRDefault="0081236A">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062502" w:rsidRDefault="00062502" w:rsidP="00062502">
      <w:pPr>
        <w:shd w:val="clear" w:color="auto" w:fill="FFFFFF"/>
        <w:spacing w:after="0" w:line="240" w:lineRule="auto"/>
        <w:ind w:firstLine="709"/>
        <w:jc w:val="center"/>
        <w:rPr>
          <w:rFonts w:ascii="Times New Roman" w:eastAsia="Times New Roman" w:hAnsi="Times New Roman" w:cs="Times New Roman"/>
          <w:b/>
          <w:bCs/>
          <w:color w:val="222222"/>
          <w:sz w:val="24"/>
          <w:szCs w:val="24"/>
          <w:lang w:eastAsia="ru-RU"/>
        </w:rPr>
      </w:pPr>
      <w:r w:rsidRPr="00062502">
        <w:rPr>
          <w:rFonts w:ascii="Times New Roman" w:eastAsia="Times New Roman" w:hAnsi="Times New Roman" w:cs="Times New Roman"/>
          <w:b/>
          <w:bCs/>
          <w:color w:val="222222"/>
          <w:sz w:val="24"/>
          <w:szCs w:val="24"/>
          <w:lang w:eastAsia="ru-RU"/>
        </w:rPr>
        <w:t>Введение</w:t>
      </w:r>
    </w:p>
    <w:p w:rsidR="00062502" w:rsidRPr="00062502" w:rsidRDefault="00062502" w:rsidP="00062502">
      <w:pPr>
        <w:shd w:val="clear" w:color="auto" w:fill="FFFFFF"/>
        <w:spacing w:after="0" w:line="240" w:lineRule="auto"/>
        <w:ind w:firstLine="709"/>
        <w:jc w:val="center"/>
        <w:rPr>
          <w:rFonts w:ascii="Times New Roman" w:eastAsia="Times New Roman" w:hAnsi="Times New Roman" w:cs="Times New Roman"/>
          <w:b/>
          <w:bCs/>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 «В целом, люди работают напряженнее и более инновационно, если их не принуждают, совсем другая картина там, где им строго указывают, что делать.»</w:t>
      </w:r>
    </w:p>
    <w:p w:rsidR="00062502" w:rsidRPr="00062502" w:rsidRDefault="00062502" w:rsidP="00062502">
      <w:pPr>
        <w:shd w:val="clear" w:color="auto" w:fill="FFFFFF"/>
        <w:spacing w:after="0" w:line="240" w:lineRule="auto"/>
        <w:ind w:firstLine="709"/>
        <w:jc w:val="right"/>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Соичиро Хонда</w:t>
      </w:r>
      <w:r w:rsidRPr="00062502">
        <w:rPr>
          <w:rFonts w:ascii="Calibri" w:eastAsia="Calibri" w:hAnsi="Calibri" w:cs="Times New Roman"/>
        </w:rPr>
        <w:t xml:space="preserve"> (</w:t>
      </w:r>
      <w:r w:rsidRPr="00062502">
        <w:rPr>
          <w:rFonts w:ascii="Times New Roman" w:eastAsia="Times New Roman" w:hAnsi="Times New Roman" w:cs="Times New Roman"/>
          <w:color w:val="222222"/>
          <w:sz w:val="24"/>
          <w:szCs w:val="24"/>
          <w:lang w:eastAsia="ru-RU"/>
        </w:rPr>
        <w:t>основатель компании Honda Motor Co., Ltd)</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 Часто в педагогической деятельности нам приходится с сожалением констатировать: «не хочет учиться», «мог бы прекрасно заниматься, а желания нет». Педагоги знают, что студент не может успешно учиться, если он относится к учению и знаниям равнодушно, без интереса и, не осознавая потребности в них. Поэтому перед нами стоит задача по формированию и развитию у студентов положительной мотивации к учебной деятельности.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Мотивация. В чем прелесть мотивации? Она — своеобразный источник энергии, заставляющий нас двигаться вперед, позволяющий с легкостью решать сопутствующие проблемы и находить изящные выходы из затруднительных ситуаций, добиваться успеха и достигать целей. Мотивация играет огромную роль в нашей жизни, в наших делах, в наших отношениях. </w:t>
      </w:r>
    </w:p>
    <w:p w:rsidR="00062502" w:rsidRPr="00062502" w:rsidRDefault="00062502" w:rsidP="00062502">
      <w:pPr>
        <w:spacing w:after="0" w:line="240" w:lineRule="auto"/>
        <w:ind w:firstLine="709"/>
        <w:jc w:val="both"/>
        <w:rPr>
          <w:rFonts w:ascii="Times New Roman" w:eastAsia="Calibri" w:hAnsi="Times New Roman" w:cs="Times New Roman"/>
          <w:sz w:val="24"/>
          <w:szCs w:val="24"/>
        </w:rPr>
      </w:pPr>
      <w:r w:rsidRPr="00062502">
        <w:rPr>
          <w:rFonts w:ascii="Times New Roman" w:eastAsia="Calibri" w:hAnsi="Times New Roman" w:cs="Times New Roman"/>
          <w:sz w:val="24"/>
          <w:szCs w:val="24"/>
        </w:rPr>
        <w:t>Мотивация является одной из фундаментальных проблем психологии, т.к. только понимание мотивов поведения человека позволяет адекватно оценивать поступки и их следствия.</w:t>
      </w:r>
    </w:p>
    <w:p w:rsidR="00062502" w:rsidRPr="00062502" w:rsidRDefault="00062502" w:rsidP="00062502">
      <w:pPr>
        <w:spacing w:after="0" w:line="240" w:lineRule="auto"/>
        <w:ind w:firstLine="709"/>
        <w:jc w:val="both"/>
        <w:rPr>
          <w:rFonts w:ascii="Times New Roman" w:eastAsia="Calibri" w:hAnsi="Times New Roman" w:cs="Times New Roman"/>
          <w:sz w:val="24"/>
          <w:szCs w:val="24"/>
        </w:rPr>
      </w:pPr>
      <w:r w:rsidRPr="00062502">
        <w:rPr>
          <w:rFonts w:ascii="Times New Roman" w:eastAsia="Calibri" w:hAnsi="Times New Roman" w:cs="Times New Roman"/>
          <w:sz w:val="24"/>
          <w:szCs w:val="24"/>
        </w:rPr>
        <w:t>Мотивация является “сложным механизмом соотнесения личностью внешних и внутренних факторов поведения, который определяет возникновение, направление, а также способы осуществления конкретных форм деятельности”.</w:t>
      </w:r>
    </w:p>
    <w:p w:rsidR="00062502" w:rsidRPr="00062502" w:rsidRDefault="00062502" w:rsidP="00062502">
      <w:pPr>
        <w:spacing w:after="0" w:line="240" w:lineRule="auto"/>
        <w:ind w:firstLine="709"/>
        <w:jc w:val="both"/>
        <w:rPr>
          <w:rFonts w:ascii="Times New Roman" w:eastAsia="Calibri" w:hAnsi="Times New Roman" w:cs="Times New Roman"/>
          <w:sz w:val="24"/>
          <w:szCs w:val="24"/>
        </w:rPr>
      </w:pPr>
      <w:r w:rsidRPr="00062502">
        <w:rPr>
          <w:rFonts w:ascii="Times New Roman" w:eastAsia="Calibri" w:hAnsi="Times New Roman" w:cs="Times New Roman"/>
          <w:sz w:val="24"/>
          <w:szCs w:val="24"/>
        </w:rPr>
        <w:t>Учебная мотивация - это частный вид мотивации, который, как и любой другой, характеризуется системностью, направленностью, устойчивостью, динамичностью.</w:t>
      </w:r>
    </w:p>
    <w:p w:rsidR="00062502" w:rsidRPr="00062502" w:rsidRDefault="00062502" w:rsidP="00062502">
      <w:pPr>
        <w:spacing w:after="0" w:line="240" w:lineRule="auto"/>
        <w:ind w:firstLine="709"/>
        <w:jc w:val="both"/>
        <w:rPr>
          <w:rFonts w:ascii="Times New Roman" w:eastAsia="Calibri" w:hAnsi="Times New Roman" w:cs="Times New Roman"/>
          <w:sz w:val="24"/>
          <w:szCs w:val="24"/>
        </w:rPr>
      </w:pPr>
      <w:r w:rsidRPr="00062502">
        <w:rPr>
          <w:rFonts w:ascii="Times New Roman" w:eastAsia="Calibri" w:hAnsi="Times New Roman" w:cs="Times New Roman"/>
          <w:sz w:val="24"/>
          <w:szCs w:val="24"/>
        </w:rPr>
        <w:t xml:space="preserve">Формирование мотивации учения без преувеличения можно назвать одной из центральных проблем современного обучения. Ее актуальность обусловлена обновлением содержания обучения, постановкой задач формирования у студентов приемов самостоятельного приобретения знаний и познавательных интересов, формирования у них активной жизненной позиции. </w:t>
      </w:r>
    </w:p>
    <w:p w:rsidR="00062502" w:rsidRPr="00062502" w:rsidRDefault="00062502" w:rsidP="00062502">
      <w:pPr>
        <w:spacing w:after="0" w:line="240" w:lineRule="auto"/>
        <w:ind w:firstLine="709"/>
        <w:jc w:val="both"/>
        <w:rPr>
          <w:rFonts w:ascii="Times New Roman" w:eastAsia="Calibri" w:hAnsi="Times New Roman" w:cs="Times New Roman"/>
          <w:sz w:val="24"/>
          <w:szCs w:val="24"/>
        </w:rPr>
      </w:pPr>
      <w:r w:rsidRPr="00062502">
        <w:rPr>
          <w:rFonts w:ascii="Times New Roman" w:eastAsia="Calibri" w:hAnsi="Times New Roman" w:cs="Times New Roman"/>
          <w:sz w:val="24"/>
          <w:szCs w:val="24"/>
        </w:rPr>
        <w:t>Проблема формирования мотивации учения лежит на стыке обучения и воспитания, здесь в поле внимания педагога оказывается не только осуществляемое учение, но и происходящее в ходе учения развитие личности обучающегося. Большую помощь по выявлению немотивированных студентов и развитию творческих способностей у обучающихся оказывает воспитательный отдел (в том числе психологическая служба техникума).</w:t>
      </w:r>
    </w:p>
    <w:p w:rsidR="00062502" w:rsidRPr="00062502" w:rsidRDefault="00062502" w:rsidP="00062502">
      <w:pPr>
        <w:spacing w:after="0" w:line="240" w:lineRule="auto"/>
        <w:ind w:firstLine="709"/>
        <w:jc w:val="both"/>
        <w:rPr>
          <w:rFonts w:ascii="Times New Roman" w:eastAsia="Calibri" w:hAnsi="Times New Roman" w:cs="Times New Roman"/>
          <w:sz w:val="24"/>
          <w:szCs w:val="24"/>
        </w:rPr>
      </w:pPr>
    </w:p>
    <w:p w:rsidR="00062502" w:rsidRPr="00062502" w:rsidRDefault="00062502" w:rsidP="00062502">
      <w:pPr>
        <w:spacing w:after="0" w:line="240" w:lineRule="auto"/>
        <w:jc w:val="both"/>
        <w:rPr>
          <w:rFonts w:ascii="Times New Roman" w:eastAsia="Times New Roman" w:hAnsi="Times New Roman" w:cs="Times New Roman"/>
          <w:color w:val="222222"/>
          <w:sz w:val="24"/>
          <w:szCs w:val="24"/>
          <w:lang w:eastAsia="ru-RU"/>
        </w:rPr>
      </w:pPr>
    </w:p>
    <w:p w:rsidR="00062502" w:rsidRPr="00062502" w:rsidRDefault="00062502" w:rsidP="00062502">
      <w:pPr>
        <w:spacing w:after="200" w:line="276" w:lineRule="auto"/>
        <w:rPr>
          <w:rFonts w:ascii="Times New Roman" w:eastAsia="Times New Roman" w:hAnsi="Times New Roman" w:cs="Times New Roman"/>
          <w:b/>
          <w:bCs/>
          <w:color w:val="222222"/>
          <w:sz w:val="24"/>
          <w:szCs w:val="24"/>
          <w:lang w:eastAsia="ru-RU"/>
        </w:rPr>
      </w:pPr>
      <w:r w:rsidRPr="00062502">
        <w:rPr>
          <w:rFonts w:ascii="Times New Roman" w:eastAsia="Times New Roman" w:hAnsi="Times New Roman" w:cs="Times New Roman"/>
          <w:b/>
          <w:bCs/>
          <w:color w:val="222222"/>
          <w:sz w:val="24"/>
          <w:szCs w:val="24"/>
          <w:lang w:eastAsia="ru-RU"/>
        </w:rPr>
        <w:br w:type="page"/>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b/>
          <w:bCs/>
          <w:color w:val="222222"/>
          <w:sz w:val="24"/>
          <w:szCs w:val="24"/>
          <w:lang w:eastAsia="ru-RU"/>
        </w:rPr>
        <w:t>1 Мотивация учебной деятельности</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Учебная мотивация определяется целым рядом специфических для этой деятельности факторов.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Во-первых, - она определяется самой образовательной системой, образовательным учреждением, где осуществляется учебная деятельность;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во-вторых, - организацией образовательного процесса;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в-третьих, субъектными особенностями обучающегося (возраст, пол, интеллектуальное развитие, способности, уровень притязаний, самооценка, взаимодействие с другими студентами и т. д.);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в-четвертых, - субъектными особенностями педагога и, прежде всего системой отношения его к студенту, к делу;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в-пятых, спецификой учебного предмета.</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062502" w:rsidRPr="00062502" w:rsidRDefault="00062502" w:rsidP="00062502">
      <w:pPr>
        <w:keepNext/>
        <w:shd w:val="clear" w:color="auto" w:fill="FFFFFF"/>
        <w:spacing w:after="0" w:line="240" w:lineRule="auto"/>
        <w:jc w:val="both"/>
        <w:rPr>
          <w:rFonts w:ascii="Calibri" w:eastAsia="Calibri" w:hAnsi="Calibri" w:cs="Times New Roman"/>
        </w:rPr>
      </w:pPr>
      <w:r w:rsidRPr="00062502">
        <w:rPr>
          <w:rFonts w:ascii="Times New Roman" w:eastAsia="Times New Roman" w:hAnsi="Times New Roman" w:cs="Times New Roman"/>
          <w:noProof/>
          <w:color w:val="222222"/>
          <w:sz w:val="24"/>
          <w:szCs w:val="24"/>
          <w:lang w:eastAsia="ru-RU"/>
        </w:rPr>
        <w:drawing>
          <wp:inline distT="0" distB="0" distL="0" distR="0" wp14:anchorId="227829C4" wp14:editId="76E70936">
            <wp:extent cx="5876925" cy="4429125"/>
            <wp:effectExtent l="38100" t="0" r="28575" b="2857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62502" w:rsidRPr="00062502" w:rsidRDefault="00062502" w:rsidP="00062502">
      <w:pPr>
        <w:spacing w:after="200" w:line="240" w:lineRule="auto"/>
        <w:jc w:val="center"/>
        <w:rPr>
          <w:rFonts w:ascii="Times New Roman" w:eastAsia="Calibri" w:hAnsi="Times New Roman" w:cs="Times New Roman"/>
          <w:b/>
          <w:bCs/>
          <w:sz w:val="24"/>
          <w:szCs w:val="24"/>
        </w:rPr>
      </w:pPr>
      <w:r w:rsidRPr="00062502">
        <w:rPr>
          <w:rFonts w:ascii="Times New Roman" w:eastAsia="Calibri" w:hAnsi="Times New Roman" w:cs="Times New Roman"/>
          <w:b/>
          <w:bCs/>
          <w:sz w:val="24"/>
          <w:szCs w:val="24"/>
        </w:rPr>
        <w:t xml:space="preserve">Рисунок </w:t>
      </w:r>
      <w:r w:rsidRPr="00062502">
        <w:rPr>
          <w:rFonts w:ascii="Times New Roman" w:eastAsia="Calibri" w:hAnsi="Times New Roman" w:cs="Times New Roman"/>
          <w:b/>
          <w:bCs/>
          <w:sz w:val="24"/>
          <w:szCs w:val="24"/>
        </w:rPr>
        <w:fldChar w:fldCharType="begin"/>
      </w:r>
      <w:r w:rsidRPr="00062502">
        <w:rPr>
          <w:rFonts w:ascii="Times New Roman" w:eastAsia="Calibri" w:hAnsi="Times New Roman" w:cs="Times New Roman"/>
          <w:b/>
          <w:bCs/>
          <w:sz w:val="24"/>
          <w:szCs w:val="24"/>
        </w:rPr>
        <w:instrText xml:space="preserve"> SEQ Рисунок \* ARABIC </w:instrText>
      </w:r>
      <w:r w:rsidRPr="00062502">
        <w:rPr>
          <w:rFonts w:ascii="Times New Roman" w:eastAsia="Calibri" w:hAnsi="Times New Roman" w:cs="Times New Roman"/>
          <w:b/>
          <w:bCs/>
          <w:sz w:val="24"/>
          <w:szCs w:val="24"/>
        </w:rPr>
        <w:fldChar w:fldCharType="separate"/>
      </w:r>
      <w:r w:rsidR="002372FF">
        <w:rPr>
          <w:rFonts w:ascii="Times New Roman" w:eastAsia="Calibri" w:hAnsi="Times New Roman" w:cs="Times New Roman"/>
          <w:b/>
          <w:bCs/>
          <w:noProof/>
          <w:sz w:val="24"/>
          <w:szCs w:val="24"/>
        </w:rPr>
        <w:t>1</w:t>
      </w:r>
      <w:r w:rsidRPr="00062502">
        <w:rPr>
          <w:rFonts w:ascii="Times New Roman" w:eastAsia="Calibri" w:hAnsi="Times New Roman" w:cs="Times New Roman"/>
          <w:b/>
          <w:bCs/>
          <w:sz w:val="24"/>
          <w:szCs w:val="24"/>
        </w:rPr>
        <w:fldChar w:fldCharType="end"/>
      </w:r>
      <w:r w:rsidRPr="00062502">
        <w:rPr>
          <w:rFonts w:ascii="Times New Roman" w:eastAsia="Calibri" w:hAnsi="Times New Roman" w:cs="Times New Roman"/>
          <w:b/>
          <w:bCs/>
          <w:sz w:val="24"/>
          <w:szCs w:val="24"/>
        </w:rPr>
        <w:t xml:space="preserve"> - Виды мотивации</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b/>
          <w:bCs/>
          <w:color w:val="222222"/>
          <w:sz w:val="24"/>
          <w:szCs w:val="24"/>
          <w:lang w:eastAsia="ru-RU"/>
        </w:rPr>
        <w:t>Выделяют пять уровней учебной мотивации:</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1.</w:t>
      </w:r>
      <w:r w:rsidRPr="00062502">
        <w:rPr>
          <w:rFonts w:ascii="Times New Roman" w:eastAsia="Times New Roman" w:hAnsi="Times New Roman" w:cs="Times New Roman"/>
          <w:color w:val="222222"/>
          <w:sz w:val="24"/>
          <w:szCs w:val="24"/>
          <w:u w:val="single"/>
          <w:lang w:eastAsia="ru-RU"/>
        </w:rPr>
        <w:t>Высокий уровень</w:t>
      </w:r>
      <w:r w:rsidRPr="00062502">
        <w:rPr>
          <w:rFonts w:ascii="Times New Roman" w:eastAsia="Times New Roman" w:hAnsi="Times New Roman" w:cs="Times New Roman"/>
          <w:color w:val="222222"/>
          <w:sz w:val="24"/>
          <w:szCs w:val="24"/>
          <w:lang w:eastAsia="ru-RU"/>
        </w:rPr>
        <w:t xml:space="preserve"> учебной активности (есть познавательный мотив, стремление наиболее успешно выполнять все предъявляемые требования, студенты добросовестны и ответственны, сильно переживают, если получают замечания или неудовлетворительные отметки).</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2.</w:t>
      </w:r>
      <w:r w:rsidRPr="00062502">
        <w:rPr>
          <w:rFonts w:ascii="Times New Roman" w:eastAsia="Times New Roman" w:hAnsi="Times New Roman" w:cs="Times New Roman"/>
          <w:color w:val="222222"/>
          <w:sz w:val="24"/>
          <w:szCs w:val="24"/>
          <w:u w:val="single"/>
          <w:lang w:eastAsia="ru-RU"/>
        </w:rPr>
        <w:t>Хорошая мотивация</w:t>
      </w:r>
      <w:r w:rsidRPr="00062502">
        <w:rPr>
          <w:rFonts w:ascii="Times New Roman" w:eastAsia="Times New Roman" w:hAnsi="Times New Roman" w:cs="Times New Roman"/>
          <w:color w:val="222222"/>
          <w:sz w:val="24"/>
          <w:szCs w:val="24"/>
          <w:lang w:eastAsia="ru-RU"/>
        </w:rPr>
        <w:t xml:space="preserve"> (обучающиеся успешно справляются с учебной деятельностью.)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3.</w:t>
      </w:r>
      <w:r w:rsidRPr="00062502">
        <w:rPr>
          <w:rFonts w:ascii="Times New Roman" w:eastAsia="Times New Roman" w:hAnsi="Times New Roman" w:cs="Times New Roman"/>
          <w:color w:val="222222"/>
          <w:sz w:val="24"/>
          <w:szCs w:val="24"/>
          <w:u w:val="single"/>
          <w:lang w:eastAsia="ru-RU"/>
        </w:rPr>
        <w:t>Положительное отношение к внеучебной деятельности</w:t>
      </w:r>
      <w:r w:rsidRPr="00062502">
        <w:rPr>
          <w:rFonts w:ascii="Times New Roman" w:eastAsia="Times New Roman" w:hAnsi="Times New Roman" w:cs="Times New Roman"/>
          <w:color w:val="222222"/>
          <w:sz w:val="24"/>
          <w:szCs w:val="24"/>
          <w:lang w:eastAsia="ru-RU"/>
        </w:rPr>
        <w:t xml:space="preserve"> (такие подростки достаточно благополучно чувствуют себя в техникуме, но первой целью их является общение с друзьями, познавательные мотивы у них сформированы в меньшей степени, и учебный процесс их мало привлекает).</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4.</w:t>
      </w:r>
      <w:r w:rsidRPr="00062502">
        <w:rPr>
          <w:rFonts w:ascii="Times New Roman" w:eastAsia="Times New Roman" w:hAnsi="Times New Roman" w:cs="Times New Roman"/>
          <w:color w:val="222222"/>
          <w:sz w:val="24"/>
          <w:szCs w:val="24"/>
          <w:u w:val="single"/>
          <w:lang w:eastAsia="ru-RU"/>
        </w:rPr>
        <w:t>Низкая мотивация</w:t>
      </w:r>
      <w:r w:rsidRPr="00062502">
        <w:rPr>
          <w:rFonts w:ascii="Times New Roman" w:eastAsia="Times New Roman" w:hAnsi="Times New Roman" w:cs="Times New Roman"/>
          <w:color w:val="222222"/>
          <w:sz w:val="24"/>
          <w:szCs w:val="24"/>
          <w:lang w:eastAsia="ru-RU"/>
        </w:rPr>
        <w:t xml:space="preserve"> (посещают занятия неохотно, предпочитают пропускать их, на уроках часто занимаются посторонними делами, испытывают серьезные затруднения в учебной деятельности).</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5.</w:t>
      </w:r>
      <w:r w:rsidRPr="00062502">
        <w:rPr>
          <w:rFonts w:ascii="Times New Roman" w:eastAsia="Times New Roman" w:hAnsi="Times New Roman" w:cs="Times New Roman"/>
          <w:color w:val="222222"/>
          <w:sz w:val="24"/>
          <w:szCs w:val="24"/>
          <w:u w:val="single"/>
          <w:lang w:eastAsia="ru-RU"/>
        </w:rPr>
        <w:t>Негативное отношение к обучению, дезадаптация</w:t>
      </w:r>
      <w:r w:rsidRPr="00062502">
        <w:rPr>
          <w:rFonts w:ascii="Times New Roman" w:eastAsia="Times New Roman" w:hAnsi="Times New Roman" w:cs="Times New Roman"/>
          <w:color w:val="222222"/>
          <w:sz w:val="24"/>
          <w:szCs w:val="24"/>
          <w:lang w:eastAsia="ru-RU"/>
        </w:rPr>
        <w:t xml:space="preserve">  (испытывают серьезные трудности в обучении и проблемы в общении с однокурсниками, педагогами, иногда могут проявлять агрессию, отказываться выполнять задания, следовать тем или иным нормам и правилам).</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b/>
          <w:bCs/>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b/>
          <w:bCs/>
          <w:color w:val="222222"/>
          <w:sz w:val="24"/>
          <w:szCs w:val="24"/>
          <w:lang w:eastAsia="ru-RU"/>
        </w:rPr>
        <w:t>Причины спада учебной мотивации:</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1. У подростков нечетко сформировано чувство будущего (непонимание цели обучения).</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2. Межличностные отношения (педагога к студенту, студента к педагогу, студента к студенту).</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3. Личная значимость дисциплины.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4. Умственное развитие студента (низкая продуктивность учебной деятельности).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b/>
          <w:bCs/>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b/>
          <w:bCs/>
          <w:color w:val="222222"/>
          <w:sz w:val="24"/>
          <w:szCs w:val="24"/>
          <w:lang w:eastAsia="ru-RU"/>
        </w:rPr>
        <w:t>2  Развитие мотивов учения</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Для того, чтобы обучающийся по-настоящему включился в работу, нужно, чтобы задачи, которые ставятся перед ним в ходе учебной деятельности, не только были понятны, но и внутренне приняты им, т.е. чтобы они приобрели значимость для него лично и нашли, таким образом, отклик и опорную точку в его переживании.</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b/>
          <w:bCs/>
          <w:color w:val="222222"/>
          <w:sz w:val="24"/>
          <w:szCs w:val="24"/>
          <w:lang w:eastAsia="ru-RU"/>
        </w:rPr>
      </w:pPr>
      <w:r w:rsidRPr="00062502">
        <w:rPr>
          <w:rFonts w:ascii="Times New Roman" w:eastAsia="Times New Roman" w:hAnsi="Times New Roman" w:cs="Times New Roman"/>
          <w:b/>
          <w:bCs/>
          <w:color w:val="222222"/>
          <w:sz w:val="24"/>
          <w:szCs w:val="24"/>
          <w:lang w:eastAsia="ru-RU"/>
        </w:rPr>
        <w:t>Виды мотивов </w:t>
      </w:r>
    </w:p>
    <w:tbl>
      <w:tblPr>
        <w:tblStyle w:val="13"/>
        <w:tblW w:w="0" w:type="auto"/>
        <w:tblLook w:val="04A0" w:firstRow="1" w:lastRow="0" w:firstColumn="1" w:lastColumn="0" w:noHBand="0" w:noVBand="1"/>
      </w:tblPr>
      <w:tblGrid>
        <w:gridCol w:w="4785"/>
        <w:gridCol w:w="4786"/>
      </w:tblGrid>
      <w:tr w:rsidR="00062502" w:rsidRPr="00062502" w:rsidTr="005D29D2">
        <w:tc>
          <w:tcPr>
            <w:tcW w:w="4785" w:type="dxa"/>
          </w:tcPr>
          <w:p w:rsidR="00062502" w:rsidRPr="00062502" w:rsidRDefault="00062502" w:rsidP="00062502">
            <w:pPr>
              <w:jc w:val="center"/>
              <w:rPr>
                <w:rFonts w:ascii="Times New Roman" w:eastAsia="Times New Roman" w:hAnsi="Times New Roman" w:cs="Times New Roman"/>
                <w:b/>
                <w:bCs/>
                <w:color w:val="222222"/>
                <w:sz w:val="24"/>
                <w:szCs w:val="24"/>
                <w:lang w:eastAsia="ru-RU"/>
              </w:rPr>
            </w:pPr>
            <w:r w:rsidRPr="00062502">
              <w:rPr>
                <w:rFonts w:ascii="Times New Roman" w:eastAsia="Times New Roman" w:hAnsi="Times New Roman" w:cs="Times New Roman"/>
                <w:color w:val="222222"/>
                <w:sz w:val="24"/>
                <w:szCs w:val="24"/>
                <w:lang w:eastAsia="ru-RU"/>
              </w:rPr>
              <w:t>познавательные</w:t>
            </w:r>
          </w:p>
        </w:tc>
        <w:tc>
          <w:tcPr>
            <w:tcW w:w="4786" w:type="dxa"/>
          </w:tcPr>
          <w:p w:rsidR="00062502" w:rsidRPr="00062502" w:rsidRDefault="00062502" w:rsidP="00062502">
            <w:pPr>
              <w:jc w:val="center"/>
              <w:rPr>
                <w:rFonts w:ascii="Times New Roman" w:eastAsia="Times New Roman" w:hAnsi="Times New Roman" w:cs="Times New Roman"/>
                <w:b/>
                <w:bCs/>
                <w:color w:val="222222"/>
                <w:sz w:val="24"/>
                <w:szCs w:val="24"/>
                <w:lang w:eastAsia="ru-RU"/>
              </w:rPr>
            </w:pPr>
            <w:r w:rsidRPr="00062502">
              <w:rPr>
                <w:rFonts w:ascii="Times New Roman" w:eastAsia="Times New Roman" w:hAnsi="Times New Roman" w:cs="Times New Roman"/>
                <w:color w:val="222222"/>
                <w:sz w:val="24"/>
                <w:szCs w:val="24"/>
                <w:lang w:eastAsia="ru-RU"/>
              </w:rPr>
              <w:t>социальные</w:t>
            </w:r>
          </w:p>
        </w:tc>
      </w:tr>
      <w:tr w:rsidR="00062502" w:rsidRPr="00062502" w:rsidTr="005D29D2">
        <w:tc>
          <w:tcPr>
            <w:tcW w:w="4785" w:type="dxa"/>
          </w:tcPr>
          <w:p w:rsidR="00062502" w:rsidRPr="00062502" w:rsidRDefault="00062502" w:rsidP="00062502">
            <w:pPr>
              <w:jc w:val="both"/>
              <w:rPr>
                <w:rFonts w:ascii="Times New Roman" w:eastAsia="Times New Roman" w:hAnsi="Times New Roman" w:cs="Times New Roman"/>
                <w:b/>
                <w:bCs/>
                <w:color w:val="222222"/>
                <w:sz w:val="24"/>
                <w:szCs w:val="24"/>
                <w:lang w:eastAsia="ru-RU"/>
              </w:rPr>
            </w:pPr>
            <w:r w:rsidRPr="00062502">
              <w:rPr>
                <w:rFonts w:ascii="Times New Roman" w:eastAsia="Times New Roman" w:hAnsi="Times New Roman" w:cs="Times New Roman"/>
                <w:color w:val="222222"/>
                <w:sz w:val="24"/>
                <w:szCs w:val="24"/>
                <w:lang w:eastAsia="ru-RU"/>
              </w:rPr>
              <w:t>направленность на содержание учебного предмета</w:t>
            </w:r>
          </w:p>
        </w:tc>
        <w:tc>
          <w:tcPr>
            <w:tcW w:w="4786" w:type="dxa"/>
          </w:tcPr>
          <w:p w:rsidR="00062502" w:rsidRPr="00062502" w:rsidRDefault="00062502" w:rsidP="00062502">
            <w:pPr>
              <w:jc w:val="both"/>
              <w:rPr>
                <w:rFonts w:ascii="Times New Roman" w:eastAsia="Times New Roman" w:hAnsi="Times New Roman" w:cs="Times New Roman"/>
                <w:b/>
                <w:bCs/>
                <w:color w:val="222222"/>
                <w:sz w:val="24"/>
                <w:szCs w:val="24"/>
                <w:lang w:eastAsia="ru-RU"/>
              </w:rPr>
            </w:pPr>
            <w:r w:rsidRPr="00062502">
              <w:rPr>
                <w:rFonts w:ascii="Times New Roman" w:eastAsia="Times New Roman" w:hAnsi="Times New Roman" w:cs="Times New Roman"/>
                <w:color w:val="222222"/>
                <w:sz w:val="24"/>
                <w:szCs w:val="24"/>
                <w:lang w:eastAsia="ru-RU"/>
              </w:rPr>
              <w:t>направленность на другого человека в ходе учения</w:t>
            </w:r>
          </w:p>
        </w:tc>
      </w:tr>
      <w:tr w:rsidR="00062502" w:rsidRPr="00062502" w:rsidTr="005D29D2">
        <w:tc>
          <w:tcPr>
            <w:tcW w:w="4785" w:type="dxa"/>
          </w:tcPr>
          <w:p w:rsidR="00062502" w:rsidRPr="00062502" w:rsidRDefault="00062502" w:rsidP="00062502">
            <w:pPr>
              <w:numPr>
                <w:ilvl w:val="0"/>
                <w:numId w:val="40"/>
              </w:numPr>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ориентация на овладение новыми знаниями, фактами, закономерностями </w:t>
            </w:r>
          </w:p>
          <w:p w:rsidR="00062502" w:rsidRPr="00062502" w:rsidRDefault="00062502" w:rsidP="00062502">
            <w:pPr>
              <w:numPr>
                <w:ilvl w:val="0"/>
                <w:numId w:val="40"/>
              </w:numPr>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ориентация на усвоение способов добывания знаний, приемов самостоятельного приобретения знаний</w:t>
            </w:r>
          </w:p>
          <w:p w:rsidR="00062502" w:rsidRPr="00062502" w:rsidRDefault="00062502" w:rsidP="00062502">
            <w:pPr>
              <w:numPr>
                <w:ilvl w:val="0"/>
                <w:numId w:val="40"/>
              </w:numPr>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ориентация на приобретение дополнительных знаний и затем на построение специальной программы самосовершенствования</w:t>
            </w:r>
          </w:p>
        </w:tc>
        <w:tc>
          <w:tcPr>
            <w:tcW w:w="4786" w:type="dxa"/>
          </w:tcPr>
          <w:p w:rsidR="00062502" w:rsidRPr="00062502" w:rsidRDefault="00062502" w:rsidP="00062502">
            <w:pPr>
              <w:numPr>
                <w:ilvl w:val="0"/>
                <w:numId w:val="40"/>
              </w:numPr>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долг, ответственность, понимание значимости учения </w:t>
            </w:r>
          </w:p>
          <w:p w:rsidR="00062502" w:rsidRPr="00062502" w:rsidRDefault="00062502" w:rsidP="00062502">
            <w:pPr>
              <w:numPr>
                <w:ilvl w:val="0"/>
                <w:numId w:val="40"/>
              </w:numPr>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стремление занять определенную позицию в отношениях с окружающими, получить их одобрение</w:t>
            </w:r>
          </w:p>
          <w:p w:rsidR="00062502" w:rsidRPr="00062502" w:rsidRDefault="00062502" w:rsidP="00062502">
            <w:pPr>
              <w:numPr>
                <w:ilvl w:val="0"/>
                <w:numId w:val="40"/>
              </w:numPr>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стремление к контактам со сверстниками, </w:t>
            </w:r>
          </w:p>
          <w:p w:rsidR="00062502" w:rsidRPr="00062502" w:rsidRDefault="00062502" w:rsidP="00062502">
            <w:pPr>
              <w:numPr>
                <w:ilvl w:val="0"/>
                <w:numId w:val="40"/>
              </w:numPr>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помощь товарищам</w:t>
            </w:r>
          </w:p>
        </w:tc>
      </w:tr>
    </w:tbl>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В психологии известно, что развитие мотивов учения идет двумя путями:</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1. Через усвоение и принятие обучающимися смысла учения;</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2. Через саму деятельность учения, которая должна чем-то заинтересовать студента.</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062502">
        <w:rPr>
          <w:rFonts w:ascii="Times New Roman" w:eastAsia="Times New Roman" w:hAnsi="Times New Roman" w:cs="Times New Roman"/>
          <w:b/>
          <w:sz w:val="24"/>
          <w:szCs w:val="24"/>
          <w:lang w:eastAsia="ru-RU"/>
        </w:rPr>
        <w:t>Способы мотивации:</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62502">
        <w:rPr>
          <w:rFonts w:ascii="Times New Roman" w:eastAsia="Times New Roman" w:hAnsi="Times New Roman" w:cs="Times New Roman"/>
          <w:sz w:val="24"/>
          <w:szCs w:val="24"/>
          <w:lang w:eastAsia="ru-RU"/>
        </w:rPr>
        <w:t xml:space="preserve">1. Способ раскрытия учебного материала. Когда учебная деятельность приобретает для студента творческий характер (активные формы обучения), она вызывает у него интерес к изучению дисциплины. При этом мотивировать положительное отношение к изучению данного предмета может как его содержание, так и метод работы с ним.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62502">
        <w:rPr>
          <w:rFonts w:ascii="Times New Roman" w:eastAsia="Times New Roman" w:hAnsi="Times New Roman" w:cs="Times New Roman"/>
          <w:sz w:val="24"/>
          <w:szCs w:val="24"/>
          <w:lang w:eastAsia="ru-RU"/>
        </w:rPr>
        <w:t xml:space="preserve">2. Организация работы малыми группами. </w:t>
      </w:r>
      <w:r w:rsidRPr="00062502">
        <w:rPr>
          <w:rFonts w:ascii="Times New Roman" w:eastAsia="Calibri" w:hAnsi="Times New Roman" w:cs="Times New Roman"/>
          <w:sz w:val="24"/>
          <w:szCs w:val="24"/>
        </w:rPr>
        <w:t xml:space="preserve">Включение в урок обсуждения, например, результатов работы, распределение совместных действий по функциям могут заинтересовать обучающихся, обеспечить их внимательное, заинтересованное отношение к коллективным формам учебной работы. Мотивировать их к совместному выполнению заданий может, например, осознание возможности оказать и получить помощь, обменяться информацией. </w:t>
      </w:r>
      <w:r w:rsidRPr="00062502">
        <w:rPr>
          <w:rFonts w:ascii="Times New Roman" w:eastAsia="Times New Roman" w:hAnsi="Times New Roman" w:cs="Times New Roman"/>
          <w:sz w:val="24"/>
          <w:szCs w:val="24"/>
          <w:lang w:eastAsia="ru-RU"/>
        </w:rPr>
        <w:t>Принцип набора учащихся при комплектовании малых групп имеет большое мотивационное значение. Если детей с нейтральной мотивацией к предмету объединить с детьми, которые не любят данный предмет, то после совместной работы первые существенно повышают свой интерес к этому предмету. Если же включить учеников с нейтральным отношением к данному предмету в группу любящих данный предмет, то отношение у первых не меняется.</w:t>
      </w:r>
      <w:r w:rsidRPr="00062502">
        <w:rPr>
          <w:rFonts w:ascii="Times New Roman" w:eastAsia="Calibri" w:hAnsi="Times New Roman" w:cs="Times New Roman"/>
          <w:sz w:val="24"/>
          <w:szCs w:val="24"/>
        </w:rPr>
        <w:t xml:space="preserve">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62502">
        <w:rPr>
          <w:rFonts w:ascii="Times New Roman" w:eastAsia="Times New Roman" w:hAnsi="Times New Roman" w:cs="Times New Roman"/>
          <w:sz w:val="24"/>
          <w:szCs w:val="24"/>
          <w:lang w:eastAsia="ru-RU"/>
        </w:rPr>
        <w:t>3. Отношение между мотивом и целью. Цель, поставленная педагогом, должна стать целью студента. Для превращения цели в мотивы-цели большое значение имеет осознание студентом своих успехов, продвижение вперед.</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62502">
        <w:rPr>
          <w:rFonts w:ascii="Times New Roman" w:eastAsia="Times New Roman" w:hAnsi="Times New Roman" w:cs="Times New Roman"/>
          <w:sz w:val="24"/>
          <w:szCs w:val="24"/>
          <w:lang w:eastAsia="ru-RU"/>
        </w:rPr>
        <w:t xml:space="preserve">4. Проблемность обучения. На каждом из этапов урока необходимо использовать проблемные задания. Если педагог в системе делает это, то обычно мотивации обучающихся находятся на достаточно высоком уровне.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062502">
        <w:rPr>
          <w:rFonts w:ascii="Times New Roman" w:eastAsia="Times New Roman" w:hAnsi="Times New Roman" w:cs="Times New Roman"/>
          <w:bCs/>
          <w:sz w:val="24"/>
          <w:szCs w:val="24"/>
          <w:lang w:eastAsia="ru-RU"/>
        </w:rPr>
        <w:t xml:space="preserve">5 Нестандартные задания. </w:t>
      </w:r>
      <w:r w:rsidRPr="00062502">
        <w:rPr>
          <w:rFonts w:ascii="Times New Roman" w:eastAsia="Times New Roman" w:hAnsi="Times New Roman" w:cs="Times New Roman"/>
          <w:sz w:val="24"/>
          <w:szCs w:val="24"/>
          <w:lang w:eastAsia="ru-RU"/>
        </w:rPr>
        <w:t>Например, при коррекции мотивации к изучению математики можно предложить составить небольшой задачник. Задачи, составленные студентом, можно использовать при работе с группой. При коррекции</w:t>
      </w:r>
      <w:r w:rsidRPr="00062502">
        <w:rPr>
          <w:rFonts w:ascii="Calibri" w:eastAsia="Calibri" w:hAnsi="Calibri" w:cs="Times New Roman"/>
        </w:rPr>
        <w:t xml:space="preserve"> </w:t>
      </w:r>
      <w:r w:rsidRPr="00062502">
        <w:rPr>
          <w:rFonts w:ascii="Times New Roman" w:eastAsia="Times New Roman" w:hAnsi="Times New Roman" w:cs="Times New Roman"/>
          <w:sz w:val="24"/>
          <w:szCs w:val="24"/>
          <w:lang w:eastAsia="ru-RU"/>
        </w:rPr>
        <w:t>мотивации к изучению истории – оформить альбом иллюстраций (для дизайнеров) и прочее.</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62502">
        <w:rPr>
          <w:rFonts w:ascii="Times New Roman" w:eastAsia="Times New Roman" w:hAnsi="Times New Roman" w:cs="Times New Roman"/>
          <w:sz w:val="24"/>
          <w:szCs w:val="24"/>
          <w:lang w:eastAsia="ru-RU"/>
        </w:rPr>
        <w:t>6 Использование игровой деятельности. Учение начинает вызывать положительное отношение к себе, что является показателем положительных мотивов выполнения этой деятельности.</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sz w:val="24"/>
          <w:szCs w:val="24"/>
          <w:lang w:eastAsia="ru-RU"/>
        </w:rPr>
        <w:t xml:space="preserve">7 Эмоциональная окрашенность. Связь интереса с положительными эмоциями имеет значение на первых этапах возникновения любознательности. </w:t>
      </w:r>
      <w:r w:rsidRPr="00062502">
        <w:rPr>
          <w:rFonts w:ascii="Times New Roman" w:eastAsia="Times New Roman" w:hAnsi="Times New Roman" w:cs="Times New Roman"/>
          <w:color w:val="222222"/>
          <w:sz w:val="24"/>
          <w:szCs w:val="24"/>
          <w:lang w:eastAsia="ru-RU"/>
        </w:rPr>
        <w:t xml:space="preserve">Виды эмоций: положительные (радость, удовлетворенность, уверенность, гордость) и отрицательные (страх, обида, досада, скука, унижение). </w:t>
      </w:r>
    </w:p>
    <w:p w:rsidR="00062502" w:rsidRPr="00062502" w:rsidRDefault="006A29F1" w:rsidP="00062502">
      <w:pPr>
        <w:shd w:val="clear" w:color="auto" w:fill="FFFFFF"/>
        <w:spacing w:after="0" w:line="240" w:lineRule="auto"/>
        <w:ind w:firstLine="709"/>
        <w:jc w:val="both"/>
        <w:rPr>
          <w:rFonts w:ascii="Times New Roman" w:eastAsia="Times New Roman" w:hAnsi="Times New Roman" w:cs="Times New Roman"/>
          <w:b/>
          <w:bCs/>
          <w:color w:val="222222"/>
          <w:sz w:val="24"/>
          <w:szCs w:val="24"/>
          <w:lang w:eastAsia="ru-RU"/>
        </w:rPr>
      </w:pPr>
      <w:r>
        <w:rPr>
          <w:rFonts w:ascii="Times New Roman" w:eastAsia="Times New Roman" w:hAnsi="Times New Roman" w:cs="Times New Roman"/>
          <w:sz w:val="24"/>
          <w:szCs w:val="24"/>
          <w:lang w:eastAsia="ru-RU"/>
        </w:rPr>
        <w:t xml:space="preserve">8 Профессиональная значимость. </w:t>
      </w:r>
      <w:r w:rsidRPr="006A29F1">
        <w:rPr>
          <w:rFonts w:ascii="Times New Roman" w:eastAsia="Times New Roman" w:hAnsi="Times New Roman" w:cs="Times New Roman"/>
          <w:sz w:val="24"/>
          <w:szCs w:val="24"/>
          <w:lang w:eastAsia="ru-RU"/>
        </w:rPr>
        <w:t xml:space="preserve">Так, например, студенты, обучающиеся по специальности 19.02.10 Технология продукции общественного питания, решают </w:t>
      </w:r>
      <w:r>
        <w:rPr>
          <w:rFonts w:ascii="Times New Roman" w:eastAsia="Times New Roman" w:hAnsi="Times New Roman" w:cs="Times New Roman"/>
          <w:sz w:val="24"/>
          <w:szCs w:val="24"/>
          <w:lang w:eastAsia="ru-RU"/>
        </w:rPr>
        <w:t xml:space="preserve">по математике </w:t>
      </w:r>
      <w:r w:rsidRPr="006A29F1">
        <w:rPr>
          <w:rFonts w:ascii="Times New Roman" w:eastAsia="Times New Roman" w:hAnsi="Times New Roman" w:cs="Times New Roman"/>
          <w:sz w:val="24"/>
          <w:szCs w:val="24"/>
          <w:lang w:eastAsia="ru-RU"/>
        </w:rPr>
        <w:t>задачи практического содержания по темам площади и объемы многогранников, тел вращения</w:t>
      </w:r>
      <w:r>
        <w:rPr>
          <w:rFonts w:ascii="Times New Roman" w:eastAsia="Times New Roman" w:hAnsi="Times New Roman" w:cs="Times New Roman"/>
          <w:sz w:val="24"/>
          <w:szCs w:val="24"/>
          <w:lang w:eastAsia="ru-RU"/>
        </w:rPr>
        <w:t xml:space="preserve">. </w:t>
      </w:r>
      <w:r w:rsidR="006128FC">
        <w:rPr>
          <w:rFonts w:ascii="Times New Roman" w:eastAsia="Times New Roman" w:hAnsi="Times New Roman" w:cs="Times New Roman"/>
          <w:sz w:val="24"/>
          <w:szCs w:val="24"/>
          <w:lang w:eastAsia="ru-RU"/>
        </w:rPr>
        <w:t>На занятиях по дисциплинам профессионального цикла и профессиональным моделям актуализировать значимость гораздо легче.</w:t>
      </w:r>
    </w:p>
    <w:p w:rsidR="006128FC" w:rsidRPr="006128FC" w:rsidRDefault="006128FC" w:rsidP="006128FC">
      <w:pPr>
        <w:spacing w:before="100" w:beforeAutospacing="1" w:after="100" w:afterAutospacing="1" w:line="240" w:lineRule="auto"/>
        <w:ind w:firstLine="567"/>
        <w:contextualSpacing/>
        <w:jc w:val="both"/>
        <w:outlineLvl w:val="2"/>
        <w:rPr>
          <w:rFonts w:ascii="Times New Roman" w:eastAsia="Times New Roman" w:hAnsi="Times New Roman" w:cs="Times New Roman"/>
          <w:sz w:val="24"/>
          <w:szCs w:val="24"/>
        </w:rPr>
      </w:pPr>
      <w:r w:rsidRPr="006128FC">
        <w:rPr>
          <w:rFonts w:ascii="Times New Roman" w:eastAsia="Times New Roman" w:hAnsi="Times New Roman" w:cs="Times New Roman"/>
          <w:bCs/>
          <w:sz w:val="24"/>
          <w:szCs w:val="24"/>
        </w:rPr>
        <w:t xml:space="preserve">9 Личный пример. </w:t>
      </w:r>
      <w:r w:rsidRPr="006128FC">
        <w:rPr>
          <w:rFonts w:ascii="Times New Roman" w:eastAsia="Times New Roman" w:hAnsi="Times New Roman" w:cs="Times New Roman"/>
          <w:sz w:val="24"/>
          <w:szCs w:val="24"/>
        </w:rPr>
        <w:t xml:space="preserve">Если студент видит, как преподаватель увлечён своим предметом, как много ему хочется раскрыть секретов мастерства владения этим предметом, то и студенту передастся эта энергия увлечения. Если при этом преподаватель на своих занятиях создать атмосферу настоящего творчества, даст возможность почувствовать "на собственной шкуре", что ждёт будущего специалиста в дальнейшем, то и результат будет высоким. </w:t>
      </w:r>
    </w:p>
    <w:p w:rsidR="006128FC" w:rsidRPr="006128FC" w:rsidRDefault="006128FC" w:rsidP="006128FC">
      <w:pPr>
        <w:spacing w:before="100" w:beforeAutospacing="1" w:after="100" w:afterAutospacing="1" w:line="240" w:lineRule="auto"/>
        <w:ind w:firstLine="567"/>
        <w:contextualSpacing/>
        <w:jc w:val="both"/>
        <w:outlineLvl w:val="2"/>
        <w:rPr>
          <w:rFonts w:ascii="Times New Roman" w:eastAsia="Times New Roman" w:hAnsi="Times New Roman" w:cs="Times New Roman"/>
          <w:sz w:val="24"/>
          <w:szCs w:val="24"/>
        </w:rPr>
      </w:pPr>
      <w:r w:rsidRPr="006128FC">
        <w:rPr>
          <w:rFonts w:ascii="Times New Roman" w:eastAsia="Times New Roman" w:hAnsi="Times New Roman" w:cs="Times New Roman"/>
          <w:bCs/>
          <w:sz w:val="24"/>
          <w:szCs w:val="24"/>
        </w:rPr>
        <w:t xml:space="preserve">10 Ориентация на результат. </w:t>
      </w:r>
      <w:r w:rsidRPr="006128FC">
        <w:rPr>
          <w:rFonts w:ascii="Times New Roman" w:eastAsia="Times New Roman" w:hAnsi="Times New Roman" w:cs="Times New Roman"/>
          <w:sz w:val="24"/>
          <w:szCs w:val="24"/>
        </w:rPr>
        <w:t xml:space="preserve">Для многих студентов не важна оценка его деятельности, и он не будет переживать из-за полученной тройки. Гораздо важнее настраивать будущих специалистов на результат обучения – те навыки, которые должны сформироваться в процессе обучения. </w:t>
      </w:r>
    </w:p>
    <w:p w:rsidR="006128FC" w:rsidRPr="00AE21E8" w:rsidRDefault="006128FC" w:rsidP="006128FC">
      <w:pPr>
        <w:spacing w:before="100" w:beforeAutospacing="1" w:after="100" w:afterAutospacing="1" w:line="240" w:lineRule="auto"/>
        <w:ind w:firstLine="567"/>
        <w:contextualSpacing/>
        <w:jc w:val="both"/>
        <w:rPr>
          <w:rFonts w:ascii="Times New Roman" w:eastAsia="Times New Roman" w:hAnsi="Times New Roman" w:cs="Times New Roman"/>
          <w:sz w:val="24"/>
          <w:szCs w:val="24"/>
        </w:rPr>
      </w:pPr>
      <w:r w:rsidRPr="006128FC">
        <w:rPr>
          <w:rFonts w:ascii="Times New Roman" w:eastAsia="Times New Roman" w:hAnsi="Times New Roman" w:cs="Times New Roman"/>
          <w:sz w:val="24"/>
          <w:szCs w:val="24"/>
        </w:rPr>
        <w:t>11 Личностный подход.  Позволяет  обеспечить выполнение задания любым студентом. К примеру, в деловых играх те студенты, которым сложно работать в команде в силу своих особенностей, становятся членами жюри.</w:t>
      </w:r>
    </w:p>
    <w:p w:rsidR="00062502" w:rsidRPr="005D29D2" w:rsidRDefault="005D29D2" w:rsidP="005D29D2">
      <w:pPr>
        <w:shd w:val="clear" w:color="auto" w:fill="FFFFFF"/>
        <w:spacing w:after="0" w:line="240" w:lineRule="auto"/>
        <w:ind w:firstLine="709"/>
        <w:jc w:val="both"/>
        <w:rPr>
          <w:rFonts w:ascii="Times New Roman" w:eastAsia="Times New Roman" w:hAnsi="Times New Roman" w:cs="Times New Roman"/>
          <w:bCs/>
          <w:color w:val="222222"/>
          <w:sz w:val="24"/>
          <w:szCs w:val="24"/>
          <w:lang w:eastAsia="ru-RU"/>
        </w:rPr>
      </w:pPr>
      <w:r w:rsidRPr="005D29D2">
        <w:rPr>
          <w:rFonts w:ascii="Times New Roman" w:eastAsia="Times New Roman" w:hAnsi="Times New Roman" w:cs="Times New Roman"/>
          <w:bCs/>
          <w:color w:val="222222"/>
          <w:sz w:val="24"/>
          <w:szCs w:val="24"/>
          <w:lang w:eastAsia="ru-RU"/>
        </w:rPr>
        <w:t>12</w:t>
      </w:r>
      <w:r>
        <w:rPr>
          <w:rFonts w:ascii="Times New Roman" w:eastAsia="Times New Roman" w:hAnsi="Times New Roman" w:cs="Times New Roman"/>
          <w:bCs/>
          <w:color w:val="222222"/>
          <w:sz w:val="24"/>
          <w:szCs w:val="24"/>
          <w:lang w:eastAsia="ru-RU"/>
        </w:rPr>
        <w:t xml:space="preserve"> </w:t>
      </w:r>
      <w:r w:rsidRPr="005D29D2">
        <w:rPr>
          <w:rFonts w:ascii="Times New Roman" w:eastAsia="Times New Roman" w:hAnsi="Times New Roman" w:cs="Times New Roman"/>
          <w:bCs/>
          <w:color w:val="222222"/>
          <w:sz w:val="24"/>
          <w:szCs w:val="24"/>
          <w:lang w:eastAsia="ru-RU"/>
        </w:rPr>
        <w:t>Использование мем-культуры</w:t>
      </w:r>
      <w:r>
        <w:rPr>
          <w:rFonts w:ascii="Times New Roman" w:eastAsia="Times New Roman" w:hAnsi="Times New Roman" w:cs="Times New Roman"/>
          <w:bCs/>
          <w:color w:val="222222"/>
          <w:sz w:val="24"/>
          <w:szCs w:val="24"/>
          <w:lang w:eastAsia="ru-RU"/>
        </w:rPr>
        <w:t xml:space="preserve"> </w:t>
      </w:r>
      <w:r w:rsidRPr="005D29D2">
        <w:rPr>
          <w:rFonts w:ascii="Times New Roman" w:eastAsia="Times New Roman" w:hAnsi="Times New Roman" w:cs="Times New Roman"/>
          <w:bCs/>
          <w:color w:val="222222"/>
          <w:sz w:val="24"/>
          <w:szCs w:val="24"/>
          <w:lang w:eastAsia="ru-RU"/>
        </w:rPr>
        <w:t>Основная черта мышления современных подростков – его «виртуализация» и клиповость. Современный подросток, проводя большую часть времени в социальных сетях и Интернете, легче воспринимает картинки и схемы, нежели страницы убористого текста. В любой отрасли есть свой специфический юмор, который опирается на знания и опыт этой отрасли. Обладая определенными знаниями, этот юмор легко понять, а поняв – запомнить. Этот специфический юмор можно облечь в доступную для восприятия подростками форму – мем. Мем – это быстрая передача информации в текстово-графическом, музыкальном или видео формате. Самая распространенная и привычная форма мема – картинка с текстом. Задача мема – охватить внимание как можно большего числа людей, то есть выделить тех, кто с Вами на одной волне. Таким образом, на этой «волне» могут оказаться преподаватель, дисциплина и студенты. Последние, опираясь на приобретенные знания, смогут закрепить и усвоить их в наиболее понятной для них форме, либо запомнить трудно усваиваиваемую информацию благодаря узнаваемому образу. К тому же, получаем приятный бонус – эмоциональную разгрузку на учебном занятии, которая периодически необходима обучающимся, особенно при изучении сложного материала. Как использовать. Мем можно использовать в качестве дополнительного домашнего задания из раздела «для удовольствия», карточки-задания для проверки или закрепления усвоенного материала, «счастливого билета» при проведении промежуточной аттестации, для проведения тематических викторин и предметных недель, а так же предложить обучающимся в качестве опорного конспекта для фиксации информации</w:t>
      </w:r>
      <w:r>
        <w:rPr>
          <w:rFonts w:ascii="Times New Roman" w:eastAsia="Times New Roman" w:hAnsi="Times New Roman" w:cs="Times New Roman"/>
          <w:bCs/>
          <w:color w:val="222222"/>
          <w:sz w:val="24"/>
          <w:szCs w:val="24"/>
          <w:lang w:eastAsia="ru-RU"/>
        </w:rPr>
        <w:t xml:space="preserve"> (Приложение В)</w:t>
      </w:r>
      <w:r w:rsidRPr="005D29D2">
        <w:rPr>
          <w:rFonts w:ascii="Times New Roman" w:eastAsia="Times New Roman" w:hAnsi="Times New Roman" w:cs="Times New Roman"/>
          <w:bCs/>
          <w:color w:val="222222"/>
          <w:sz w:val="24"/>
          <w:szCs w:val="24"/>
          <w:lang w:eastAsia="ru-RU"/>
        </w:rPr>
        <w:t>.</w:t>
      </w:r>
    </w:p>
    <w:p w:rsidR="005D29D2" w:rsidRPr="005D29D2" w:rsidRDefault="005D29D2" w:rsidP="005D29D2">
      <w:pPr>
        <w:pStyle w:val="af7"/>
        <w:numPr>
          <w:ilvl w:val="0"/>
          <w:numId w:val="47"/>
        </w:numPr>
        <w:shd w:val="clear" w:color="auto" w:fill="FFFFFF"/>
        <w:spacing w:after="0" w:line="240" w:lineRule="auto"/>
        <w:ind w:left="0" w:firstLine="709"/>
        <w:jc w:val="both"/>
        <w:rPr>
          <w:rFonts w:ascii="Times New Roman" w:eastAsia="Times New Roman" w:hAnsi="Times New Roman" w:cs="Times New Roman"/>
          <w:bCs/>
          <w:color w:val="222222"/>
          <w:sz w:val="24"/>
          <w:szCs w:val="24"/>
          <w:lang w:eastAsia="ru-RU"/>
        </w:rPr>
      </w:pPr>
      <w:r w:rsidRPr="005D29D2">
        <w:rPr>
          <w:rFonts w:ascii="Times New Roman" w:eastAsia="Times New Roman" w:hAnsi="Times New Roman" w:cs="Times New Roman"/>
          <w:b/>
          <w:bCs/>
          <w:color w:val="222222"/>
          <w:sz w:val="24"/>
          <w:szCs w:val="24"/>
          <w:lang w:eastAsia="ru-RU"/>
        </w:rPr>
        <w:t xml:space="preserve">Использование узнаваемых образов молодежной культуры. </w:t>
      </w:r>
      <w:r w:rsidRPr="005D29D2">
        <w:rPr>
          <w:rFonts w:ascii="Times New Roman" w:eastAsia="Times New Roman" w:hAnsi="Times New Roman" w:cs="Times New Roman"/>
          <w:bCs/>
          <w:color w:val="222222"/>
          <w:sz w:val="24"/>
          <w:szCs w:val="24"/>
          <w:lang w:eastAsia="ru-RU"/>
        </w:rPr>
        <w:t xml:space="preserve">Современные подростки часто увлечены различными фантастическими вселенными и франшизами, продвигаемыми в массовую культуру. Чаще всего это вселенные </w:t>
      </w:r>
      <w:r w:rsidRPr="005D29D2">
        <w:rPr>
          <w:rFonts w:ascii="Times New Roman" w:eastAsia="Times New Roman" w:hAnsi="Times New Roman" w:cs="Times New Roman"/>
          <w:bCs/>
          <w:color w:val="222222"/>
          <w:sz w:val="24"/>
          <w:szCs w:val="24"/>
          <w:lang w:val="en-US" w:eastAsia="ru-RU"/>
        </w:rPr>
        <w:t>Marvel</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DC</w:t>
      </w:r>
      <w:r w:rsidRPr="005D29D2">
        <w:rPr>
          <w:rFonts w:ascii="Times New Roman" w:eastAsia="Times New Roman" w:hAnsi="Times New Roman" w:cs="Times New Roman"/>
          <w:bCs/>
          <w:color w:val="222222"/>
          <w:sz w:val="24"/>
          <w:szCs w:val="24"/>
          <w:lang w:eastAsia="ru-RU"/>
        </w:rPr>
        <w:t xml:space="preserve">, </w:t>
      </w:r>
      <w:r w:rsidRPr="005D29D2">
        <w:rPr>
          <w:rFonts w:ascii="Times New Roman" w:eastAsia="Times New Roman" w:hAnsi="Times New Roman" w:cs="Times New Roman"/>
          <w:bCs/>
          <w:color w:val="222222"/>
          <w:sz w:val="24"/>
          <w:szCs w:val="24"/>
          <w:lang w:val="en-US" w:eastAsia="ru-RU"/>
        </w:rPr>
        <w:t>S</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T</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A</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L</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K</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E</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R</w:t>
      </w:r>
      <w:r w:rsidRPr="005D29D2">
        <w:rPr>
          <w:rFonts w:ascii="Times New Roman" w:eastAsia="Times New Roman" w:hAnsi="Times New Roman" w:cs="Times New Roman"/>
          <w:bCs/>
          <w:color w:val="222222"/>
          <w:sz w:val="24"/>
          <w:szCs w:val="24"/>
          <w:lang w:eastAsia="ru-RU"/>
        </w:rPr>
        <w:t xml:space="preserve">., </w:t>
      </w:r>
      <w:r w:rsidRPr="005D29D2">
        <w:rPr>
          <w:rFonts w:ascii="Times New Roman" w:eastAsia="Times New Roman" w:hAnsi="Times New Roman" w:cs="Times New Roman"/>
          <w:bCs/>
          <w:color w:val="222222"/>
          <w:sz w:val="24"/>
          <w:szCs w:val="24"/>
          <w:lang w:val="en-US" w:eastAsia="ru-RU"/>
        </w:rPr>
        <w:t>Fallout</w:t>
      </w:r>
      <w:r w:rsidRPr="005D29D2">
        <w:rPr>
          <w:rFonts w:ascii="Times New Roman" w:eastAsia="Times New Roman" w:hAnsi="Times New Roman" w:cs="Times New Roman"/>
          <w:bCs/>
          <w:color w:val="222222"/>
          <w:sz w:val="24"/>
          <w:szCs w:val="24"/>
          <w:lang w:eastAsia="ru-RU"/>
        </w:rPr>
        <w:t xml:space="preserve">, Ведьмак, франшиза Игра Престолов и др. Использование образов помогает привлечь внимание к изучаемой теме и не только повышает интерес к предмету, но и позволяет показать, что фантастика – это гипертрофированная наука. Может быть предложено дополнительное индивидуальное задание или можно провести небольшую устную игру для закрепления материала по типу: «Охарактеризуйте типы мутаций/мутагенных факторов героев вселенной </w:t>
      </w:r>
      <w:r w:rsidRPr="005D29D2">
        <w:rPr>
          <w:rFonts w:ascii="Times New Roman" w:eastAsia="Times New Roman" w:hAnsi="Times New Roman" w:cs="Times New Roman"/>
          <w:bCs/>
          <w:color w:val="222222"/>
          <w:sz w:val="24"/>
          <w:szCs w:val="24"/>
          <w:lang w:val="en-US" w:eastAsia="ru-RU"/>
        </w:rPr>
        <w:t>MARVEL</w:t>
      </w:r>
      <w:r w:rsidRPr="005D29D2">
        <w:rPr>
          <w:rFonts w:ascii="Times New Roman" w:eastAsia="Times New Roman" w:hAnsi="Times New Roman" w:cs="Times New Roman"/>
          <w:bCs/>
          <w:color w:val="222222"/>
          <w:sz w:val="24"/>
          <w:szCs w:val="24"/>
          <w:lang w:eastAsia="ru-RU"/>
        </w:rPr>
        <w:t xml:space="preserve">», «Распределите персонажей вселенной </w:t>
      </w:r>
      <w:r w:rsidRPr="005D29D2">
        <w:rPr>
          <w:rFonts w:ascii="Times New Roman" w:eastAsia="Times New Roman" w:hAnsi="Times New Roman" w:cs="Times New Roman"/>
          <w:bCs/>
          <w:color w:val="222222"/>
          <w:sz w:val="24"/>
          <w:szCs w:val="24"/>
          <w:lang w:val="en-US" w:eastAsia="ru-RU"/>
        </w:rPr>
        <w:t>S</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T</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A</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L</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K</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E</w:t>
      </w:r>
      <w:r w:rsidRPr="005D29D2">
        <w:rPr>
          <w:rFonts w:ascii="Times New Roman" w:eastAsia="Times New Roman" w:hAnsi="Times New Roman" w:cs="Times New Roman"/>
          <w:bCs/>
          <w:color w:val="222222"/>
          <w:sz w:val="24"/>
          <w:szCs w:val="24"/>
          <w:lang w:eastAsia="ru-RU"/>
        </w:rPr>
        <w:t>.</w:t>
      </w:r>
      <w:r w:rsidRPr="005D29D2">
        <w:rPr>
          <w:rFonts w:ascii="Times New Roman" w:eastAsia="Times New Roman" w:hAnsi="Times New Roman" w:cs="Times New Roman"/>
          <w:bCs/>
          <w:color w:val="222222"/>
          <w:sz w:val="24"/>
          <w:szCs w:val="24"/>
          <w:lang w:val="en-US" w:eastAsia="ru-RU"/>
        </w:rPr>
        <w:t>R</w:t>
      </w:r>
      <w:r w:rsidRPr="005D29D2">
        <w:rPr>
          <w:rFonts w:ascii="Times New Roman" w:eastAsia="Times New Roman" w:hAnsi="Times New Roman" w:cs="Times New Roman"/>
          <w:bCs/>
          <w:color w:val="222222"/>
          <w:sz w:val="24"/>
          <w:szCs w:val="24"/>
          <w:lang w:eastAsia="ru-RU"/>
        </w:rPr>
        <w:t>. по принципу «мутация/продукт генной инженерии». Так же метод подходит для проведения тематических викторин, занимательного тестирования, при введении новых понятий (Приложение Г).</w:t>
      </w:r>
    </w:p>
    <w:p w:rsidR="005D29D2" w:rsidRDefault="005D29D2" w:rsidP="00062502">
      <w:pPr>
        <w:shd w:val="clear" w:color="auto" w:fill="FFFFFF"/>
        <w:spacing w:after="0" w:line="240" w:lineRule="auto"/>
        <w:ind w:firstLine="709"/>
        <w:jc w:val="both"/>
        <w:rPr>
          <w:rFonts w:ascii="Times New Roman" w:eastAsia="Times New Roman" w:hAnsi="Times New Roman" w:cs="Times New Roman"/>
          <w:b/>
          <w:bCs/>
          <w:color w:val="222222"/>
          <w:sz w:val="24"/>
          <w:szCs w:val="24"/>
          <w:lang w:eastAsia="ru-RU"/>
        </w:rPr>
      </w:pPr>
    </w:p>
    <w:p w:rsidR="005D29D2" w:rsidRDefault="005D29D2" w:rsidP="00062502">
      <w:pPr>
        <w:shd w:val="clear" w:color="auto" w:fill="FFFFFF"/>
        <w:spacing w:after="0" w:line="240" w:lineRule="auto"/>
        <w:ind w:firstLine="709"/>
        <w:jc w:val="both"/>
        <w:rPr>
          <w:rFonts w:ascii="Times New Roman" w:eastAsia="Times New Roman" w:hAnsi="Times New Roman" w:cs="Times New Roman"/>
          <w:b/>
          <w:bCs/>
          <w:color w:val="222222"/>
          <w:sz w:val="24"/>
          <w:szCs w:val="24"/>
          <w:lang w:eastAsia="ru-RU"/>
        </w:rPr>
      </w:pPr>
    </w:p>
    <w:p w:rsidR="005D29D2" w:rsidRDefault="005D29D2" w:rsidP="00062502">
      <w:pPr>
        <w:shd w:val="clear" w:color="auto" w:fill="FFFFFF"/>
        <w:spacing w:after="0" w:line="240" w:lineRule="auto"/>
        <w:ind w:firstLine="709"/>
        <w:jc w:val="both"/>
        <w:rPr>
          <w:rFonts w:ascii="Times New Roman" w:eastAsia="Times New Roman" w:hAnsi="Times New Roman" w:cs="Times New Roman"/>
          <w:b/>
          <w:bCs/>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b/>
          <w:bCs/>
          <w:color w:val="222222"/>
          <w:sz w:val="24"/>
          <w:szCs w:val="24"/>
          <w:lang w:eastAsia="ru-RU"/>
        </w:rPr>
      </w:pPr>
      <w:r w:rsidRPr="00062502">
        <w:rPr>
          <w:rFonts w:ascii="Times New Roman" w:eastAsia="Times New Roman" w:hAnsi="Times New Roman" w:cs="Times New Roman"/>
          <w:b/>
          <w:bCs/>
          <w:color w:val="222222"/>
          <w:sz w:val="24"/>
          <w:szCs w:val="24"/>
          <w:lang w:eastAsia="ru-RU"/>
        </w:rPr>
        <w:t xml:space="preserve">3  Формирование мотивации учения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b/>
          <w:bCs/>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Воспитанию положительной мотивации учения способствуют:</w:t>
      </w:r>
    </w:p>
    <w:p w:rsidR="00062502" w:rsidRPr="00062502" w:rsidRDefault="00062502" w:rsidP="00062502">
      <w:pPr>
        <w:numPr>
          <w:ilvl w:val="0"/>
          <w:numId w:val="39"/>
        </w:numPr>
        <w:shd w:val="clear" w:color="auto" w:fill="FFFFFF"/>
        <w:spacing w:after="0" w:line="240" w:lineRule="auto"/>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общая атмосфера в техникуме, группе; </w:t>
      </w:r>
    </w:p>
    <w:p w:rsidR="00062502" w:rsidRPr="00062502" w:rsidRDefault="00062502" w:rsidP="00062502">
      <w:pPr>
        <w:numPr>
          <w:ilvl w:val="0"/>
          <w:numId w:val="39"/>
        </w:numPr>
        <w:shd w:val="clear" w:color="auto" w:fill="FFFFFF"/>
        <w:spacing w:after="0" w:line="240" w:lineRule="auto"/>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участие студента в коллективных формах организации разных видов деятельности; </w:t>
      </w:r>
    </w:p>
    <w:p w:rsidR="00062502" w:rsidRPr="00062502" w:rsidRDefault="00062502" w:rsidP="00062502">
      <w:pPr>
        <w:numPr>
          <w:ilvl w:val="0"/>
          <w:numId w:val="39"/>
        </w:numPr>
        <w:shd w:val="clear" w:color="auto" w:fill="FFFFFF"/>
        <w:spacing w:after="0" w:line="240" w:lineRule="auto"/>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отношения сотрудничества педагога и обучающегося, помощь педагога в виде советов; </w:t>
      </w:r>
    </w:p>
    <w:p w:rsidR="00062502" w:rsidRPr="00062502" w:rsidRDefault="00062502" w:rsidP="00062502">
      <w:pPr>
        <w:numPr>
          <w:ilvl w:val="0"/>
          <w:numId w:val="39"/>
        </w:numPr>
        <w:shd w:val="clear" w:color="auto" w:fill="FFFFFF"/>
        <w:spacing w:after="0" w:line="240" w:lineRule="auto"/>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привлечение студентов к оценочной деятельности и формирование у них адекватной самооценки;</w:t>
      </w:r>
    </w:p>
    <w:p w:rsidR="00062502" w:rsidRPr="00062502" w:rsidRDefault="00062502" w:rsidP="00062502">
      <w:pPr>
        <w:numPr>
          <w:ilvl w:val="0"/>
          <w:numId w:val="39"/>
        </w:numPr>
        <w:shd w:val="clear" w:color="auto" w:fill="FFFFFF"/>
        <w:spacing w:after="0" w:line="240" w:lineRule="auto"/>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занимательное изложение, </w:t>
      </w:r>
      <w:r w:rsidR="006128FC">
        <w:rPr>
          <w:rFonts w:ascii="Times New Roman" w:eastAsia="Times New Roman" w:hAnsi="Times New Roman" w:cs="Times New Roman"/>
          <w:color w:val="222222"/>
          <w:sz w:val="24"/>
          <w:szCs w:val="24"/>
          <w:lang w:eastAsia="ru-RU"/>
        </w:rPr>
        <w:t xml:space="preserve">использование наглядности, </w:t>
      </w:r>
      <w:r w:rsidRPr="00062502">
        <w:rPr>
          <w:rFonts w:ascii="Times New Roman" w:eastAsia="Times New Roman" w:hAnsi="Times New Roman" w:cs="Times New Roman"/>
          <w:color w:val="222222"/>
          <w:sz w:val="24"/>
          <w:szCs w:val="24"/>
          <w:lang w:eastAsia="ru-RU"/>
        </w:rPr>
        <w:t xml:space="preserve">необычная форма преподавания материала (познавательные игры, ситуация спора и дискуссии; анализ жизненных ситуаций); </w:t>
      </w:r>
    </w:p>
    <w:p w:rsidR="00062502" w:rsidRPr="00062502" w:rsidRDefault="00062502" w:rsidP="00062502">
      <w:pPr>
        <w:numPr>
          <w:ilvl w:val="0"/>
          <w:numId w:val="39"/>
        </w:numPr>
        <w:shd w:val="clear" w:color="auto" w:fill="FFFFFF"/>
        <w:spacing w:after="0" w:line="240" w:lineRule="auto"/>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эмоциональность речи педагога;</w:t>
      </w:r>
    </w:p>
    <w:p w:rsidR="00062502" w:rsidRPr="00062502" w:rsidRDefault="00062502" w:rsidP="00062502">
      <w:pPr>
        <w:numPr>
          <w:ilvl w:val="0"/>
          <w:numId w:val="39"/>
        </w:numPr>
        <w:shd w:val="clear" w:color="auto" w:fill="FFFFFF"/>
        <w:spacing w:after="0" w:line="240" w:lineRule="auto"/>
        <w:ind w:left="426"/>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умелое применение поощрения и порицания (прием, когда сравниваются успехи не с успехами других студентов, а с его прежними результатами). </w:t>
      </w:r>
    </w:p>
    <w:p w:rsidR="00062502" w:rsidRPr="00062502" w:rsidRDefault="00062502" w:rsidP="00062502">
      <w:pPr>
        <w:shd w:val="clear" w:color="auto" w:fill="FFFFFF"/>
        <w:spacing w:after="0" w:line="240" w:lineRule="auto"/>
        <w:ind w:left="426"/>
        <w:jc w:val="both"/>
        <w:rPr>
          <w:rFonts w:ascii="Times New Roman" w:eastAsia="Times New Roman" w:hAnsi="Times New Roman" w:cs="Times New Roman"/>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Целесообразно применять методы мотивации на разных этапах учебного занятия:</w:t>
      </w:r>
    </w:p>
    <w:p w:rsidR="00062502" w:rsidRPr="005D29D2" w:rsidRDefault="00062502" w:rsidP="005D29D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u w:val="single"/>
          <w:lang w:eastAsia="ru-RU"/>
        </w:rPr>
        <w:t>- Этап вызывания исходной мотивации</w:t>
      </w:r>
      <w:r w:rsidRPr="00062502">
        <w:rPr>
          <w:rFonts w:ascii="Times New Roman" w:eastAsia="Times New Roman" w:hAnsi="Times New Roman" w:cs="Times New Roman"/>
          <w:color w:val="222222"/>
          <w:sz w:val="24"/>
          <w:szCs w:val="24"/>
          <w:lang w:eastAsia="ru-RU"/>
        </w:rPr>
        <w:t>. На начальном этапе урока можно учитывать несколько видов побуждений обучающихся: актуализировать мотивы предыдущих достижений ("мы хорошо поработали над предыдущей темой"), вызывать мотивы относительной неудовлетворенности ("но не усвоили еще одну важную сторону этой темы"), усилить мотивы ориентации на предстоящую работу ("а между тем для вашей будущей жизни/профессиональной деятельности это будет необходимо: например в таких-то ситуациях"), усилить непроизвольные мотивы удивления, любознательности.</w:t>
      </w:r>
      <w:r w:rsidR="005D29D2" w:rsidRPr="005D29D2">
        <w:t xml:space="preserve"> </w:t>
      </w:r>
      <w:r w:rsidR="005D29D2">
        <w:t>Ещё один пример: п</w:t>
      </w:r>
      <w:r w:rsidR="005D29D2" w:rsidRPr="005D29D2">
        <w:rPr>
          <w:rFonts w:ascii="Times New Roman" w:eastAsia="Times New Roman" w:hAnsi="Times New Roman" w:cs="Times New Roman"/>
          <w:color w:val="222222"/>
          <w:sz w:val="24"/>
          <w:szCs w:val="24"/>
          <w:lang w:eastAsia="ru-RU"/>
        </w:rPr>
        <w:t xml:space="preserve">ри изучении темы «Политическая система» </w:t>
      </w:r>
      <w:r w:rsidR="005D29D2">
        <w:rPr>
          <w:rFonts w:ascii="Times New Roman" w:eastAsia="Times New Roman" w:hAnsi="Times New Roman" w:cs="Times New Roman"/>
          <w:color w:val="222222"/>
          <w:sz w:val="24"/>
          <w:szCs w:val="24"/>
          <w:lang w:eastAsia="ru-RU"/>
        </w:rPr>
        <w:t xml:space="preserve"> (обществознание) преподаватель </w:t>
      </w:r>
      <w:r w:rsidR="005D29D2" w:rsidRPr="005D29D2">
        <w:rPr>
          <w:rFonts w:ascii="Times New Roman" w:eastAsia="Times New Roman" w:hAnsi="Times New Roman" w:cs="Times New Roman"/>
          <w:color w:val="222222"/>
          <w:sz w:val="24"/>
          <w:szCs w:val="24"/>
          <w:lang w:eastAsia="ru-RU"/>
        </w:rPr>
        <w:t>пиш</w:t>
      </w:r>
      <w:r w:rsidR="005D29D2">
        <w:rPr>
          <w:rFonts w:ascii="Times New Roman" w:eastAsia="Times New Roman" w:hAnsi="Times New Roman" w:cs="Times New Roman"/>
          <w:color w:val="222222"/>
          <w:sz w:val="24"/>
          <w:szCs w:val="24"/>
          <w:lang w:eastAsia="ru-RU"/>
        </w:rPr>
        <w:t xml:space="preserve">ет </w:t>
      </w:r>
      <w:r w:rsidR="005D29D2" w:rsidRPr="005D29D2">
        <w:rPr>
          <w:rFonts w:ascii="Times New Roman" w:eastAsia="Times New Roman" w:hAnsi="Times New Roman" w:cs="Times New Roman"/>
          <w:color w:val="222222"/>
          <w:sz w:val="24"/>
          <w:szCs w:val="24"/>
          <w:lang w:eastAsia="ru-RU"/>
        </w:rPr>
        <w:t>на доске ряд терминов: власть, монархия, республика, государство. Что  объединяет данные понятия? К какой сфере общественной жизни они относятся?</w:t>
      </w:r>
    </w:p>
    <w:p w:rsidR="00062502" w:rsidRPr="00062502" w:rsidRDefault="00062502" w:rsidP="00161A41">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 </w:t>
      </w:r>
      <w:r w:rsidRPr="00062502">
        <w:rPr>
          <w:rFonts w:ascii="Times New Roman" w:eastAsia="Times New Roman" w:hAnsi="Times New Roman" w:cs="Times New Roman"/>
          <w:color w:val="222222"/>
          <w:sz w:val="24"/>
          <w:szCs w:val="24"/>
          <w:u w:val="single"/>
          <w:lang w:eastAsia="ru-RU"/>
        </w:rPr>
        <w:t>Этап подкрепления и усиления возникшей мотивации</w:t>
      </w:r>
      <w:r w:rsidRPr="00062502">
        <w:rPr>
          <w:rFonts w:ascii="Times New Roman" w:eastAsia="Times New Roman" w:hAnsi="Times New Roman" w:cs="Times New Roman"/>
          <w:color w:val="222222"/>
          <w:sz w:val="24"/>
          <w:szCs w:val="24"/>
          <w:lang w:eastAsia="ru-RU"/>
        </w:rPr>
        <w:t>. Вызвав мотивацию на первом этапе урока, мы часто перестаем о ней думать, сосредоточиваясь на предметном содержании. Здесь педагогу необходимо ориентироваться на познавательные и социальные мотивы, вызывая интерес к нескольким способам решения задач и их сопоставление (познавательные мотивы), к разным способам сотрудничества с другим человеком (социальные мотивы). Для этого могут быть использованы чередования разных видов деятельности (устной и письменной, трудной и легкой и т.п.).</w:t>
      </w:r>
      <w:r w:rsidR="00161A41" w:rsidRPr="00161A41">
        <w:t xml:space="preserve"> </w:t>
      </w:r>
      <w:r w:rsidR="00161A41">
        <w:rPr>
          <w:rFonts w:ascii="Times New Roman" w:eastAsia="Times New Roman" w:hAnsi="Times New Roman" w:cs="Times New Roman"/>
          <w:color w:val="222222"/>
          <w:sz w:val="24"/>
          <w:szCs w:val="24"/>
          <w:lang w:eastAsia="ru-RU"/>
        </w:rPr>
        <w:t>Использование</w:t>
      </w:r>
      <w:r w:rsidR="00161A41" w:rsidRPr="00161A41">
        <w:rPr>
          <w:rFonts w:ascii="Times New Roman" w:eastAsia="Times New Roman" w:hAnsi="Times New Roman" w:cs="Times New Roman"/>
          <w:color w:val="222222"/>
          <w:sz w:val="24"/>
          <w:szCs w:val="24"/>
          <w:lang w:eastAsia="ru-RU"/>
        </w:rPr>
        <w:t xml:space="preserve"> ситуативн</w:t>
      </w:r>
      <w:r w:rsidR="00161A41">
        <w:rPr>
          <w:rFonts w:ascii="Times New Roman" w:eastAsia="Times New Roman" w:hAnsi="Times New Roman" w:cs="Times New Roman"/>
          <w:color w:val="222222"/>
          <w:sz w:val="24"/>
          <w:szCs w:val="24"/>
          <w:lang w:eastAsia="ru-RU"/>
        </w:rPr>
        <w:t>ой</w:t>
      </w:r>
      <w:r w:rsidR="00161A41" w:rsidRPr="00161A41">
        <w:rPr>
          <w:rFonts w:ascii="Times New Roman" w:eastAsia="Times New Roman" w:hAnsi="Times New Roman" w:cs="Times New Roman"/>
          <w:color w:val="222222"/>
          <w:sz w:val="24"/>
          <w:szCs w:val="24"/>
          <w:lang w:eastAsia="ru-RU"/>
        </w:rPr>
        <w:t xml:space="preserve"> методик</w:t>
      </w:r>
      <w:r w:rsidR="00161A41">
        <w:rPr>
          <w:rFonts w:ascii="Times New Roman" w:eastAsia="Times New Roman" w:hAnsi="Times New Roman" w:cs="Times New Roman"/>
          <w:color w:val="222222"/>
          <w:sz w:val="24"/>
          <w:szCs w:val="24"/>
          <w:lang w:eastAsia="ru-RU"/>
        </w:rPr>
        <w:t>и (на примере обществознания)</w:t>
      </w:r>
      <w:r w:rsidR="00161A41" w:rsidRPr="00161A41">
        <w:rPr>
          <w:rFonts w:ascii="Times New Roman" w:eastAsia="Times New Roman" w:hAnsi="Times New Roman" w:cs="Times New Roman"/>
          <w:color w:val="222222"/>
          <w:sz w:val="24"/>
          <w:szCs w:val="24"/>
          <w:lang w:eastAsia="ru-RU"/>
        </w:rPr>
        <w:t>: в ходе обсуждения ситуаций важно, чтобы обучающиеся не просто обсудили предлагаемый сюжет, но и нашли материал, позволяющий дать им правовую или нравственную оценку случившегося. Ситуации могут быть реальными и выдуманными, но должны быть основаны на реальных фактах и значимы для студентов (затрагивать их интересы):</w:t>
      </w:r>
      <w:r w:rsidR="00161A41">
        <w:rPr>
          <w:rFonts w:ascii="Times New Roman" w:eastAsia="Times New Roman" w:hAnsi="Times New Roman" w:cs="Times New Roman"/>
          <w:color w:val="222222"/>
          <w:sz w:val="24"/>
          <w:szCs w:val="24"/>
          <w:lang w:eastAsia="ru-RU"/>
        </w:rPr>
        <w:t xml:space="preserve"> </w:t>
      </w:r>
      <w:r w:rsidR="00161A41" w:rsidRPr="00161A41">
        <w:rPr>
          <w:rFonts w:ascii="Times New Roman" w:eastAsia="Times New Roman" w:hAnsi="Times New Roman" w:cs="Times New Roman"/>
          <w:color w:val="222222"/>
          <w:sz w:val="24"/>
          <w:szCs w:val="24"/>
          <w:lang w:eastAsia="ru-RU"/>
        </w:rPr>
        <w:t>Когда студент Соколов возвращался из института, на него напали несколько человек и избили его. Тот побежал звать на помощь друзей, через полчаса они нашли обидчиков и нанесли им повреждения средней тяжести.</w:t>
      </w:r>
      <w:r w:rsidR="00161A41">
        <w:rPr>
          <w:rFonts w:ascii="Times New Roman" w:eastAsia="Times New Roman" w:hAnsi="Times New Roman" w:cs="Times New Roman"/>
          <w:color w:val="222222"/>
          <w:sz w:val="24"/>
          <w:szCs w:val="24"/>
          <w:lang w:eastAsia="ru-RU"/>
        </w:rPr>
        <w:t xml:space="preserve"> </w:t>
      </w:r>
      <w:r w:rsidR="00161A41" w:rsidRPr="00161A41">
        <w:rPr>
          <w:rFonts w:ascii="Times New Roman" w:eastAsia="Times New Roman" w:hAnsi="Times New Roman" w:cs="Times New Roman"/>
          <w:color w:val="222222"/>
          <w:sz w:val="24"/>
          <w:szCs w:val="24"/>
          <w:lang w:eastAsia="ru-RU"/>
        </w:rPr>
        <w:t>Можно ли их действия назвать необходимой обороной?</w:t>
      </w:r>
      <w:r w:rsidR="00161A41">
        <w:rPr>
          <w:rFonts w:ascii="Times New Roman" w:eastAsia="Times New Roman" w:hAnsi="Times New Roman" w:cs="Times New Roman"/>
          <w:color w:val="222222"/>
          <w:sz w:val="24"/>
          <w:szCs w:val="24"/>
          <w:lang w:eastAsia="ru-RU"/>
        </w:rPr>
        <w:t xml:space="preserve"> </w:t>
      </w:r>
      <w:r w:rsidR="00161A41" w:rsidRPr="00161A41">
        <w:rPr>
          <w:rFonts w:ascii="Times New Roman" w:eastAsia="Times New Roman" w:hAnsi="Times New Roman" w:cs="Times New Roman"/>
          <w:color w:val="222222"/>
          <w:sz w:val="24"/>
          <w:szCs w:val="24"/>
          <w:lang w:eastAsia="ru-RU"/>
        </w:rPr>
        <w:t>Развивая мыслительную деятельность: анализ, синтез, сравнение, можно использовать такие приемы</w:t>
      </w:r>
      <w:r w:rsidR="00161A41">
        <w:rPr>
          <w:rFonts w:ascii="Times New Roman" w:eastAsia="Times New Roman" w:hAnsi="Times New Roman" w:cs="Times New Roman"/>
          <w:color w:val="222222"/>
          <w:sz w:val="24"/>
          <w:szCs w:val="24"/>
          <w:lang w:eastAsia="ru-RU"/>
        </w:rPr>
        <w:t xml:space="preserve">, </w:t>
      </w:r>
      <w:r w:rsidR="00161A41" w:rsidRPr="00161A41">
        <w:rPr>
          <w:rFonts w:ascii="Times New Roman" w:eastAsia="Times New Roman" w:hAnsi="Times New Roman" w:cs="Times New Roman"/>
          <w:color w:val="222222"/>
          <w:sz w:val="24"/>
          <w:szCs w:val="24"/>
          <w:lang w:eastAsia="ru-RU"/>
        </w:rPr>
        <w:t>как заполнение таблицы на сравнение</w:t>
      </w:r>
      <w:r w:rsidR="00161A41">
        <w:rPr>
          <w:rFonts w:ascii="Times New Roman" w:eastAsia="Times New Roman" w:hAnsi="Times New Roman" w:cs="Times New Roman"/>
          <w:color w:val="222222"/>
          <w:sz w:val="24"/>
          <w:szCs w:val="24"/>
          <w:lang w:eastAsia="ru-RU"/>
        </w:rPr>
        <w:t xml:space="preserve"> и</w:t>
      </w:r>
      <w:r w:rsidR="00161A41" w:rsidRPr="00161A41">
        <w:rPr>
          <w:rFonts w:ascii="Times New Roman" w:eastAsia="Times New Roman" w:hAnsi="Times New Roman" w:cs="Times New Roman"/>
          <w:color w:val="222222"/>
          <w:sz w:val="24"/>
          <w:szCs w:val="24"/>
          <w:lang w:eastAsia="ru-RU"/>
        </w:rPr>
        <w:t xml:space="preserve">ли составление логических схем по опорным понятиям занятия. </w:t>
      </w:r>
      <w:r w:rsidR="00161A41">
        <w:rPr>
          <w:rFonts w:ascii="Times New Roman" w:eastAsia="Times New Roman" w:hAnsi="Times New Roman" w:cs="Times New Roman"/>
          <w:color w:val="222222"/>
          <w:sz w:val="24"/>
          <w:szCs w:val="24"/>
          <w:lang w:eastAsia="ru-RU"/>
        </w:rPr>
        <w:t xml:space="preserve"> </w:t>
      </w:r>
      <w:r w:rsidR="00161A41" w:rsidRPr="00161A41">
        <w:rPr>
          <w:rFonts w:ascii="Times New Roman" w:eastAsia="Times New Roman" w:hAnsi="Times New Roman" w:cs="Times New Roman"/>
          <w:color w:val="222222"/>
          <w:sz w:val="24"/>
          <w:szCs w:val="24"/>
          <w:lang w:eastAsia="ru-RU"/>
        </w:rPr>
        <w:t>Важную роль на данном этапе мотивации отводится групповой работе студентов, например при изучении правового статуса гражданина РФ</w:t>
      </w:r>
      <w:r w:rsidR="00161A41">
        <w:rPr>
          <w:rFonts w:ascii="Times New Roman" w:eastAsia="Times New Roman" w:hAnsi="Times New Roman" w:cs="Times New Roman"/>
          <w:color w:val="222222"/>
          <w:sz w:val="24"/>
          <w:szCs w:val="24"/>
          <w:lang w:eastAsia="ru-RU"/>
        </w:rPr>
        <w:t xml:space="preserve"> (обществознание)</w:t>
      </w:r>
      <w:r w:rsidR="00161A41" w:rsidRPr="00161A41">
        <w:rPr>
          <w:rFonts w:ascii="Times New Roman" w:eastAsia="Times New Roman" w:hAnsi="Times New Roman" w:cs="Times New Roman"/>
          <w:color w:val="222222"/>
          <w:sz w:val="24"/>
          <w:szCs w:val="24"/>
          <w:lang w:eastAsia="ru-RU"/>
        </w:rPr>
        <w:t>, студентам дается задание по группам : на  основе текста Конституции РФ выделить первой группе- политические права, второй группе –экономические права, третьей- личные права и четвертой- культурные права гражданина, и затем в ходе беседы выясняем результат совместной работы.</w:t>
      </w:r>
      <w:r w:rsidR="00161A41">
        <w:rPr>
          <w:rFonts w:ascii="Times New Roman" w:eastAsia="Times New Roman" w:hAnsi="Times New Roman" w:cs="Times New Roman"/>
          <w:color w:val="222222"/>
          <w:sz w:val="24"/>
          <w:szCs w:val="24"/>
          <w:lang w:eastAsia="ru-RU"/>
        </w:rPr>
        <w:t xml:space="preserve"> </w:t>
      </w:r>
      <w:r w:rsidR="00161A41" w:rsidRPr="00161A41">
        <w:rPr>
          <w:rFonts w:ascii="Times New Roman" w:eastAsia="Times New Roman" w:hAnsi="Times New Roman" w:cs="Times New Roman"/>
          <w:color w:val="222222"/>
          <w:sz w:val="24"/>
          <w:szCs w:val="24"/>
          <w:lang w:eastAsia="ru-RU"/>
        </w:rPr>
        <w:t>Можно использовать проблемно- поисковые задания</w:t>
      </w:r>
      <w:r w:rsidR="00161A41">
        <w:rPr>
          <w:rFonts w:ascii="Times New Roman" w:eastAsia="Times New Roman" w:hAnsi="Times New Roman" w:cs="Times New Roman"/>
          <w:color w:val="222222"/>
          <w:sz w:val="24"/>
          <w:szCs w:val="24"/>
          <w:lang w:eastAsia="ru-RU"/>
        </w:rPr>
        <w:t xml:space="preserve"> и игровые технологии.</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 </w:t>
      </w:r>
      <w:r w:rsidRPr="00062502">
        <w:rPr>
          <w:rFonts w:ascii="Times New Roman" w:eastAsia="Times New Roman" w:hAnsi="Times New Roman" w:cs="Times New Roman"/>
          <w:color w:val="222222"/>
          <w:sz w:val="24"/>
          <w:szCs w:val="24"/>
          <w:u w:val="single"/>
          <w:lang w:eastAsia="ru-RU"/>
        </w:rPr>
        <w:t>Этап завершения урока</w:t>
      </w:r>
      <w:r w:rsidRPr="00062502">
        <w:rPr>
          <w:rFonts w:ascii="Times New Roman" w:eastAsia="Times New Roman" w:hAnsi="Times New Roman" w:cs="Times New Roman"/>
          <w:color w:val="222222"/>
          <w:sz w:val="24"/>
          <w:szCs w:val="24"/>
          <w:lang w:eastAsia="ru-RU"/>
        </w:rPr>
        <w:t xml:space="preserve">. Важно, чтобы каждый вышел из деятельности с положительным личным опытом и чтобы в конце урока возникала положительная установка на дальнейшее учение. Главным здесь является усиление оценочной деятельности самих обучающихся (рефлексия) в сочетании с отметкой педагога. </w:t>
      </w:r>
    </w:p>
    <w:p w:rsidR="00161A41" w:rsidRPr="00161A41" w:rsidRDefault="00161A41" w:rsidP="00161A41">
      <w:pPr>
        <w:shd w:val="clear" w:color="auto" w:fill="FFFFFF"/>
        <w:spacing w:after="0" w:line="240" w:lineRule="auto"/>
        <w:ind w:firstLine="709"/>
        <w:jc w:val="both"/>
        <w:rPr>
          <w:rFonts w:ascii="Times New Roman" w:eastAsia="Times New Roman" w:hAnsi="Times New Roman" w:cs="Times New Roman"/>
          <w:bCs/>
          <w:color w:val="222222"/>
          <w:sz w:val="24"/>
          <w:szCs w:val="24"/>
          <w:lang w:eastAsia="ru-RU"/>
        </w:rPr>
      </w:pPr>
      <w:r w:rsidRPr="00161A41">
        <w:rPr>
          <w:rFonts w:ascii="Times New Roman" w:eastAsia="Times New Roman" w:hAnsi="Times New Roman" w:cs="Times New Roman"/>
          <w:bCs/>
          <w:color w:val="222222"/>
          <w:sz w:val="24"/>
          <w:szCs w:val="24"/>
          <w:lang w:eastAsia="ru-RU"/>
        </w:rPr>
        <w:t xml:space="preserve">Также важно мотивировать студентов на выполнение домашнего задания, разнообразить его виды: </w:t>
      </w:r>
    </w:p>
    <w:p w:rsidR="00161A41" w:rsidRPr="00161A41" w:rsidRDefault="00161A41" w:rsidP="00161A41">
      <w:pPr>
        <w:pStyle w:val="af7"/>
        <w:numPr>
          <w:ilvl w:val="0"/>
          <w:numId w:val="48"/>
        </w:numPr>
        <w:shd w:val="clear" w:color="auto" w:fill="FFFFFF"/>
        <w:spacing w:after="0" w:line="240" w:lineRule="auto"/>
        <w:ind w:left="851"/>
        <w:jc w:val="both"/>
        <w:rPr>
          <w:rFonts w:ascii="Times New Roman" w:eastAsia="Times New Roman" w:hAnsi="Times New Roman" w:cs="Times New Roman"/>
          <w:bCs/>
          <w:color w:val="222222"/>
          <w:sz w:val="24"/>
          <w:szCs w:val="24"/>
          <w:lang w:eastAsia="ru-RU"/>
        </w:rPr>
      </w:pPr>
      <w:r w:rsidRPr="00161A41">
        <w:rPr>
          <w:rFonts w:ascii="Times New Roman" w:eastAsia="Times New Roman" w:hAnsi="Times New Roman" w:cs="Times New Roman"/>
          <w:bCs/>
          <w:color w:val="222222"/>
          <w:sz w:val="24"/>
          <w:szCs w:val="24"/>
          <w:lang w:eastAsia="ru-RU"/>
        </w:rPr>
        <w:t xml:space="preserve">Индивидуальные </w:t>
      </w:r>
      <w:r>
        <w:rPr>
          <w:rFonts w:ascii="Times New Roman" w:eastAsia="Times New Roman" w:hAnsi="Times New Roman" w:cs="Times New Roman"/>
          <w:bCs/>
          <w:color w:val="222222"/>
          <w:sz w:val="24"/>
          <w:szCs w:val="24"/>
          <w:lang w:eastAsia="ru-RU"/>
        </w:rPr>
        <w:t xml:space="preserve">- </w:t>
      </w:r>
      <w:r w:rsidRPr="00161A41">
        <w:rPr>
          <w:rFonts w:ascii="Times New Roman" w:eastAsia="Times New Roman" w:hAnsi="Times New Roman" w:cs="Times New Roman"/>
          <w:bCs/>
          <w:color w:val="222222"/>
          <w:sz w:val="24"/>
          <w:szCs w:val="24"/>
          <w:lang w:eastAsia="ru-RU"/>
        </w:rPr>
        <w:t>включают тренировочные и творческие задания повышенной сложности</w:t>
      </w:r>
    </w:p>
    <w:p w:rsidR="00161A41" w:rsidRPr="00161A41" w:rsidRDefault="00161A41" w:rsidP="00161A41">
      <w:pPr>
        <w:pStyle w:val="af7"/>
        <w:numPr>
          <w:ilvl w:val="0"/>
          <w:numId w:val="48"/>
        </w:numPr>
        <w:shd w:val="clear" w:color="auto" w:fill="FFFFFF"/>
        <w:spacing w:after="0" w:line="240" w:lineRule="auto"/>
        <w:ind w:left="851"/>
        <w:jc w:val="both"/>
        <w:rPr>
          <w:rFonts w:ascii="Times New Roman" w:eastAsia="Times New Roman" w:hAnsi="Times New Roman" w:cs="Times New Roman"/>
          <w:bCs/>
          <w:color w:val="222222"/>
          <w:sz w:val="24"/>
          <w:szCs w:val="24"/>
          <w:lang w:eastAsia="ru-RU"/>
        </w:rPr>
      </w:pPr>
      <w:r w:rsidRPr="00161A41">
        <w:rPr>
          <w:rFonts w:ascii="Times New Roman" w:eastAsia="Times New Roman" w:hAnsi="Times New Roman" w:cs="Times New Roman"/>
          <w:bCs/>
          <w:color w:val="222222"/>
          <w:sz w:val="24"/>
          <w:szCs w:val="24"/>
          <w:lang w:eastAsia="ru-RU"/>
        </w:rPr>
        <w:t>Дифференцированные задания- репродуктивного и творческого уровня</w:t>
      </w:r>
    </w:p>
    <w:p w:rsidR="00161A41" w:rsidRDefault="00161A41" w:rsidP="00161A41">
      <w:pPr>
        <w:pStyle w:val="af7"/>
        <w:numPr>
          <w:ilvl w:val="0"/>
          <w:numId w:val="48"/>
        </w:numPr>
        <w:shd w:val="clear" w:color="auto" w:fill="FFFFFF"/>
        <w:spacing w:after="0" w:line="240" w:lineRule="auto"/>
        <w:ind w:left="851"/>
        <w:jc w:val="both"/>
        <w:rPr>
          <w:rFonts w:ascii="Times New Roman" w:eastAsia="Times New Roman" w:hAnsi="Times New Roman" w:cs="Times New Roman"/>
          <w:bCs/>
          <w:color w:val="222222"/>
          <w:sz w:val="24"/>
          <w:szCs w:val="24"/>
          <w:lang w:eastAsia="ru-RU"/>
        </w:rPr>
      </w:pPr>
      <w:r w:rsidRPr="00161A41">
        <w:rPr>
          <w:rFonts w:ascii="Times New Roman" w:eastAsia="Times New Roman" w:hAnsi="Times New Roman" w:cs="Times New Roman"/>
          <w:bCs/>
          <w:color w:val="222222"/>
          <w:sz w:val="24"/>
          <w:szCs w:val="24"/>
          <w:lang w:eastAsia="ru-RU"/>
        </w:rPr>
        <w:t>Групповые –</w:t>
      </w:r>
      <w:r>
        <w:rPr>
          <w:rFonts w:ascii="Times New Roman" w:eastAsia="Times New Roman" w:hAnsi="Times New Roman" w:cs="Times New Roman"/>
          <w:bCs/>
          <w:color w:val="222222"/>
          <w:sz w:val="24"/>
          <w:szCs w:val="24"/>
          <w:lang w:eastAsia="ru-RU"/>
        </w:rPr>
        <w:t xml:space="preserve"> п</w:t>
      </w:r>
      <w:r w:rsidRPr="00161A41">
        <w:rPr>
          <w:rFonts w:ascii="Times New Roman" w:eastAsia="Times New Roman" w:hAnsi="Times New Roman" w:cs="Times New Roman"/>
          <w:bCs/>
          <w:color w:val="222222"/>
          <w:sz w:val="24"/>
          <w:szCs w:val="24"/>
          <w:lang w:eastAsia="ru-RU"/>
        </w:rPr>
        <w:t>ересказы, ответы на вопросы, решение задач</w:t>
      </w:r>
      <w:r>
        <w:rPr>
          <w:rFonts w:ascii="Times New Roman" w:eastAsia="Times New Roman" w:hAnsi="Times New Roman" w:cs="Times New Roman"/>
          <w:bCs/>
          <w:color w:val="222222"/>
          <w:sz w:val="24"/>
          <w:szCs w:val="24"/>
          <w:lang w:eastAsia="ru-RU"/>
        </w:rPr>
        <w:t>.</w:t>
      </w:r>
    </w:p>
    <w:p w:rsidR="00062502" w:rsidRPr="00161A41" w:rsidRDefault="00161A41" w:rsidP="00161A41">
      <w:pPr>
        <w:pStyle w:val="af7"/>
        <w:numPr>
          <w:ilvl w:val="0"/>
          <w:numId w:val="48"/>
        </w:numPr>
        <w:shd w:val="clear" w:color="auto" w:fill="FFFFFF"/>
        <w:spacing w:after="0" w:line="240" w:lineRule="auto"/>
        <w:ind w:left="851"/>
        <w:jc w:val="both"/>
        <w:rPr>
          <w:rFonts w:ascii="Times New Roman" w:eastAsia="Times New Roman" w:hAnsi="Times New Roman" w:cs="Times New Roman"/>
          <w:bCs/>
          <w:color w:val="222222"/>
          <w:sz w:val="24"/>
          <w:szCs w:val="24"/>
          <w:lang w:eastAsia="ru-RU"/>
        </w:rPr>
      </w:pPr>
      <w:r w:rsidRPr="00161A41">
        <w:rPr>
          <w:rFonts w:ascii="Times New Roman" w:eastAsia="Times New Roman" w:hAnsi="Times New Roman" w:cs="Times New Roman"/>
          <w:bCs/>
          <w:color w:val="222222"/>
          <w:sz w:val="24"/>
          <w:szCs w:val="24"/>
          <w:lang w:eastAsia="ru-RU"/>
        </w:rPr>
        <w:t xml:space="preserve">Творческие- составление схем, кроссвордов, эссе, </w:t>
      </w:r>
      <w:r>
        <w:rPr>
          <w:rFonts w:ascii="Times New Roman" w:eastAsia="Times New Roman" w:hAnsi="Times New Roman" w:cs="Times New Roman"/>
          <w:bCs/>
          <w:color w:val="222222"/>
          <w:sz w:val="24"/>
          <w:szCs w:val="24"/>
          <w:lang w:eastAsia="ru-RU"/>
        </w:rPr>
        <w:t xml:space="preserve">синквейнов, </w:t>
      </w:r>
      <w:r w:rsidRPr="00161A41">
        <w:rPr>
          <w:rFonts w:ascii="Times New Roman" w:eastAsia="Times New Roman" w:hAnsi="Times New Roman" w:cs="Times New Roman"/>
          <w:bCs/>
          <w:color w:val="222222"/>
          <w:sz w:val="24"/>
          <w:szCs w:val="24"/>
          <w:lang w:eastAsia="ru-RU"/>
        </w:rPr>
        <w:t>защита проектов.</w:t>
      </w:r>
    </w:p>
    <w:p w:rsidR="00062502" w:rsidRDefault="00062502" w:rsidP="00062502">
      <w:pPr>
        <w:shd w:val="clear" w:color="auto" w:fill="FFFFFF"/>
        <w:spacing w:after="0" w:line="240" w:lineRule="auto"/>
        <w:ind w:firstLine="709"/>
        <w:jc w:val="both"/>
        <w:rPr>
          <w:rFonts w:ascii="Times New Roman" w:eastAsia="Times New Roman" w:hAnsi="Times New Roman" w:cs="Times New Roman"/>
          <w:b/>
          <w:bCs/>
          <w:color w:val="222222"/>
          <w:sz w:val="24"/>
          <w:szCs w:val="24"/>
          <w:lang w:eastAsia="ru-RU"/>
        </w:rPr>
      </w:pPr>
    </w:p>
    <w:p w:rsidR="00161A41" w:rsidRPr="00062502" w:rsidRDefault="00161A41" w:rsidP="00062502">
      <w:pPr>
        <w:shd w:val="clear" w:color="auto" w:fill="FFFFFF"/>
        <w:spacing w:after="0" w:line="240" w:lineRule="auto"/>
        <w:ind w:firstLine="709"/>
        <w:jc w:val="both"/>
        <w:rPr>
          <w:rFonts w:ascii="Times New Roman" w:eastAsia="Times New Roman" w:hAnsi="Times New Roman" w:cs="Times New Roman"/>
          <w:b/>
          <w:bCs/>
          <w:color w:val="222222"/>
          <w:sz w:val="24"/>
          <w:szCs w:val="24"/>
          <w:lang w:eastAsia="ru-RU"/>
        </w:rPr>
      </w:pPr>
    </w:p>
    <w:p w:rsidR="00F54893" w:rsidRPr="002D5AD8" w:rsidRDefault="00F54893" w:rsidP="00F54893">
      <w:pPr>
        <w:widowControl w:val="0"/>
        <w:spacing w:after="0" w:line="192" w:lineRule="auto"/>
        <w:ind w:firstLine="360"/>
        <w:rPr>
          <w:rFonts w:ascii="Times New Roman" w:eastAsia="Times New Roman" w:hAnsi="Times New Roman" w:cs="Times New Roman"/>
          <w:b/>
          <w:kern w:val="32"/>
          <w:sz w:val="24"/>
          <w:szCs w:val="24"/>
          <w:lang w:eastAsia="ru-RU"/>
        </w:rPr>
      </w:pPr>
      <w:r>
        <w:rPr>
          <w:rFonts w:ascii="Times New Roman" w:eastAsia="Times New Roman" w:hAnsi="Times New Roman" w:cs="Times New Roman"/>
          <w:b/>
          <w:sz w:val="24"/>
          <w:szCs w:val="24"/>
          <w:lang w:eastAsia="ru-RU"/>
        </w:rPr>
        <w:t>4 М</w:t>
      </w:r>
      <w:r w:rsidRPr="002D5AD8">
        <w:rPr>
          <w:rFonts w:ascii="Times New Roman" w:eastAsia="Times New Roman" w:hAnsi="Times New Roman" w:cs="Times New Roman"/>
          <w:b/>
          <w:sz w:val="24"/>
          <w:szCs w:val="24"/>
          <w:lang w:eastAsia="ru-RU"/>
        </w:rPr>
        <w:t>отивация студентов: как ее повысить</w:t>
      </w:r>
      <w:r>
        <w:rPr>
          <w:rFonts w:ascii="Times New Roman" w:eastAsia="Times New Roman" w:hAnsi="Times New Roman" w:cs="Times New Roman"/>
          <w:b/>
          <w:sz w:val="24"/>
          <w:szCs w:val="24"/>
          <w:lang w:eastAsia="ru-RU"/>
        </w:rPr>
        <w:t xml:space="preserve"> </w:t>
      </w:r>
      <w:r w:rsidRPr="002D5AD8">
        <w:rPr>
          <w:rFonts w:ascii="Times New Roman" w:eastAsia="Times New Roman" w:hAnsi="Times New Roman" w:cs="Times New Roman"/>
          <w:b/>
          <w:kern w:val="32"/>
          <w:sz w:val="24"/>
          <w:szCs w:val="24"/>
          <w:lang w:eastAsia="ru-RU"/>
        </w:rPr>
        <w:t>(мнение студент</w:t>
      </w:r>
      <w:r>
        <w:rPr>
          <w:rFonts w:ascii="Times New Roman" w:eastAsia="Times New Roman" w:hAnsi="Times New Roman" w:cs="Times New Roman"/>
          <w:b/>
          <w:kern w:val="32"/>
          <w:sz w:val="24"/>
          <w:szCs w:val="24"/>
          <w:lang w:eastAsia="ru-RU"/>
        </w:rPr>
        <w:t>ов</w:t>
      </w:r>
      <w:r w:rsidRPr="002D5AD8">
        <w:rPr>
          <w:rFonts w:ascii="Times New Roman" w:eastAsia="Times New Roman" w:hAnsi="Times New Roman" w:cs="Times New Roman"/>
          <w:b/>
          <w:kern w:val="32"/>
          <w:sz w:val="24"/>
          <w:szCs w:val="24"/>
          <w:lang w:eastAsia="ru-RU"/>
        </w:rPr>
        <w:t>)</w:t>
      </w:r>
    </w:p>
    <w:p w:rsidR="00F54893" w:rsidRDefault="00F54893" w:rsidP="00F54893">
      <w:pPr>
        <w:widowControl w:val="0"/>
        <w:spacing w:after="0" w:line="192" w:lineRule="auto"/>
        <w:ind w:firstLine="426"/>
        <w:jc w:val="both"/>
        <w:textAlignment w:val="baseline"/>
        <w:rPr>
          <w:rFonts w:ascii="Times New Roman" w:eastAsia="Times New Roman" w:hAnsi="Times New Roman" w:cs="Times New Roman"/>
          <w:sz w:val="24"/>
          <w:szCs w:val="24"/>
          <w:lang w:eastAsia="ru-RU"/>
        </w:rPr>
      </w:pPr>
    </w:p>
    <w:p w:rsidR="006A29F1" w:rsidRDefault="006A29F1" w:rsidP="00BF33AF">
      <w:pPr>
        <w:widowControl w:val="0"/>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r w:rsidRPr="006A29F1">
        <w:rPr>
          <w:rFonts w:ascii="Times New Roman" w:eastAsia="Times New Roman" w:hAnsi="Times New Roman" w:cs="Times New Roman"/>
          <w:color w:val="000000" w:themeColor="text1"/>
          <w:sz w:val="24"/>
          <w:szCs w:val="24"/>
          <w:lang w:eastAsia="ru-RU"/>
        </w:rPr>
        <w:t>Не бывает бездарных студентов, бывают неинтересные педагоги</w:t>
      </w:r>
      <w:r>
        <w:rPr>
          <w:rFonts w:ascii="Times New Roman" w:eastAsia="Times New Roman" w:hAnsi="Times New Roman" w:cs="Times New Roman"/>
          <w:color w:val="000000" w:themeColor="text1"/>
          <w:sz w:val="24"/>
          <w:szCs w:val="24"/>
          <w:lang w:eastAsia="ru-RU"/>
        </w:rPr>
        <w:t>», - таково мнение наших студентов. Приведем ниже размышления студентов по сути исследуемой проблемы.</w:t>
      </w:r>
    </w:p>
    <w:p w:rsidR="00F54893" w:rsidRPr="00BF33AF" w:rsidRDefault="006A29F1" w:rsidP="00BF33AF">
      <w:pPr>
        <w:widowControl w:val="0"/>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F54893" w:rsidRPr="00BF33AF">
        <w:rPr>
          <w:rFonts w:ascii="Times New Roman" w:eastAsia="Times New Roman" w:hAnsi="Times New Roman" w:cs="Times New Roman"/>
          <w:color w:val="000000" w:themeColor="text1"/>
          <w:sz w:val="24"/>
          <w:szCs w:val="24"/>
          <w:lang w:eastAsia="ru-RU"/>
        </w:rPr>
        <w:t>По мнению</w:t>
      </w:r>
      <w:r w:rsidR="00BF33AF" w:rsidRPr="00BF33AF">
        <w:rPr>
          <w:rFonts w:ascii="Times New Roman" w:eastAsia="Times New Roman" w:hAnsi="Times New Roman" w:cs="Times New Roman"/>
          <w:color w:val="000000" w:themeColor="text1"/>
          <w:sz w:val="24"/>
          <w:szCs w:val="24"/>
          <w:lang w:eastAsia="ru-RU"/>
        </w:rPr>
        <w:t xml:space="preserve"> педагогов</w:t>
      </w:r>
      <w:r w:rsidR="00F54893" w:rsidRPr="00BF33AF">
        <w:rPr>
          <w:rFonts w:ascii="Times New Roman" w:eastAsia="Times New Roman" w:hAnsi="Times New Roman" w:cs="Times New Roman"/>
          <w:color w:val="000000" w:themeColor="text1"/>
          <w:sz w:val="24"/>
          <w:szCs w:val="24"/>
          <w:lang w:eastAsia="ru-RU"/>
        </w:rPr>
        <w:t xml:space="preserve"> учебная мотивация студентов зависит исключительно от их собственных волевых качеств и стремления к получению знаний. Это в корне не верно</w:t>
      </w:r>
      <w:r w:rsidR="00BF33AF" w:rsidRPr="00BF33AF">
        <w:rPr>
          <w:rFonts w:ascii="Times New Roman" w:eastAsia="Times New Roman" w:hAnsi="Times New Roman" w:cs="Times New Roman"/>
          <w:color w:val="000000" w:themeColor="text1"/>
          <w:sz w:val="24"/>
          <w:szCs w:val="24"/>
          <w:lang w:eastAsia="ru-RU"/>
        </w:rPr>
        <w:t xml:space="preserve">. </w:t>
      </w:r>
    </w:p>
    <w:p w:rsidR="00BF33AF" w:rsidRDefault="00BF33AF" w:rsidP="00BF33AF">
      <w:pPr>
        <w:widowControl w:val="0"/>
        <w:spacing w:after="0" w:line="240" w:lineRule="auto"/>
        <w:ind w:firstLine="709"/>
        <w:textAlignment w:val="baseline"/>
        <w:outlineLvl w:val="1"/>
        <w:rPr>
          <w:rFonts w:ascii="Times New Roman" w:eastAsia="Times New Roman" w:hAnsi="Times New Roman" w:cs="Times New Roman"/>
          <w:b/>
          <w:color w:val="FF0000"/>
          <w:sz w:val="24"/>
          <w:szCs w:val="24"/>
          <w:lang w:eastAsia="ru-RU"/>
        </w:rPr>
      </w:pPr>
    </w:p>
    <w:p w:rsidR="00DF1E83" w:rsidRDefault="00DF1E83" w:rsidP="00BF33AF">
      <w:pPr>
        <w:widowControl w:val="0"/>
        <w:spacing w:after="0" w:line="240" w:lineRule="auto"/>
        <w:ind w:firstLine="709"/>
        <w:textAlignment w:val="baseline"/>
        <w:outlineLvl w:val="1"/>
        <w:rPr>
          <w:rFonts w:ascii="Times New Roman" w:eastAsia="Times New Roman" w:hAnsi="Times New Roman" w:cs="Times New Roman"/>
          <w:b/>
          <w:color w:val="FF0000"/>
          <w:sz w:val="24"/>
          <w:szCs w:val="24"/>
          <w:lang w:eastAsia="ru-RU"/>
        </w:rPr>
      </w:pPr>
    </w:p>
    <w:p w:rsidR="00F54893" w:rsidRPr="00BF33AF" w:rsidRDefault="00BF33AF" w:rsidP="00BF33AF">
      <w:pPr>
        <w:widowControl w:val="0"/>
        <w:spacing w:after="0" w:line="240" w:lineRule="auto"/>
        <w:ind w:firstLine="709"/>
        <w:textAlignment w:val="baseline"/>
        <w:outlineLvl w:val="1"/>
        <w:rPr>
          <w:rFonts w:ascii="Times New Roman" w:eastAsia="Times New Roman" w:hAnsi="Times New Roman" w:cs="Times New Roman"/>
          <w:b/>
          <w:color w:val="000000" w:themeColor="text1"/>
          <w:sz w:val="24"/>
          <w:szCs w:val="24"/>
          <w:lang w:eastAsia="ru-RU"/>
        </w:rPr>
      </w:pPr>
      <w:r w:rsidRPr="00BF33AF">
        <w:rPr>
          <w:rFonts w:ascii="Times New Roman" w:eastAsia="Times New Roman" w:hAnsi="Times New Roman" w:cs="Times New Roman"/>
          <w:b/>
          <w:color w:val="000000" w:themeColor="text1"/>
          <w:sz w:val="24"/>
          <w:szCs w:val="24"/>
          <w:lang w:eastAsia="ru-RU"/>
        </w:rPr>
        <w:t>4.1</w:t>
      </w:r>
      <w:r w:rsidR="00F54893" w:rsidRPr="00BF33AF">
        <w:rPr>
          <w:rFonts w:ascii="Times New Roman" w:eastAsia="Times New Roman" w:hAnsi="Times New Roman" w:cs="Times New Roman"/>
          <w:b/>
          <w:color w:val="000000" w:themeColor="text1"/>
          <w:sz w:val="24"/>
          <w:szCs w:val="24"/>
          <w:lang w:eastAsia="ru-RU"/>
        </w:rPr>
        <w:t xml:space="preserve"> Ошибки преподавателей</w:t>
      </w:r>
    </w:p>
    <w:p w:rsidR="00BF33AF" w:rsidRDefault="00BF33AF" w:rsidP="00BF33AF">
      <w:pPr>
        <w:widowControl w:val="0"/>
        <w:spacing w:after="0" w:line="240" w:lineRule="auto"/>
        <w:ind w:firstLine="709"/>
        <w:textAlignment w:val="baseline"/>
        <w:outlineLvl w:val="1"/>
        <w:rPr>
          <w:rFonts w:ascii="Times New Roman" w:eastAsia="Times New Roman" w:hAnsi="Times New Roman" w:cs="Times New Roman"/>
          <w:b/>
          <w:color w:val="000000" w:themeColor="text1"/>
          <w:sz w:val="24"/>
          <w:szCs w:val="24"/>
          <w:lang w:eastAsia="ru-RU"/>
        </w:rPr>
      </w:pPr>
    </w:p>
    <w:p w:rsidR="00F54893" w:rsidRPr="00BF33AF" w:rsidRDefault="00F54893" w:rsidP="00BF33AF">
      <w:pPr>
        <w:widowControl w:val="0"/>
        <w:spacing w:after="0" w:line="240" w:lineRule="auto"/>
        <w:ind w:firstLine="709"/>
        <w:textAlignment w:val="baseline"/>
        <w:outlineLvl w:val="1"/>
        <w:rPr>
          <w:rFonts w:ascii="Times New Roman" w:eastAsia="Times New Roman" w:hAnsi="Times New Roman" w:cs="Times New Roman"/>
          <w:b/>
          <w:color w:val="FF0000"/>
          <w:sz w:val="24"/>
          <w:szCs w:val="24"/>
          <w:lang w:eastAsia="ru-RU"/>
        </w:rPr>
      </w:pPr>
      <w:r w:rsidRPr="00BF33AF">
        <w:rPr>
          <w:rFonts w:ascii="Times New Roman" w:eastAsia="Times New Roman" w:hAnsi="Times New Roman" w:cs="Times New Roman"/>
          <w:b/>
          <w:color w:val="000000" w:themeColor="text1"/>
          <w:sz w:val="24"/>
          <w:szCs w:val="24"/>
          <w:lang w:eastAsia="ru-RU"/>
        </w:rPr>
        <w:t>“Голые знания”</w:t>
      </w:r>
    </w:p>
    <w:p w:rsidR="00F54893" w:rsidRPr="002D5AD8" w:rsidRDefault="00F54893" w:rsidP="00BF33AF">
      <w:pPr>
        <w:widowControl w:val="0"/>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BF33AF">
        <w:rPr>
          <w:rFonts w:ascii="Times New Roman" w:eastAsia="Times New Roman" w:hAnsi="Times New Roman" w:cs="Times New Roman"/>
          <w:color w:val="000000" w:themeColor="text1"/>
          <w:sz w:val="24"/>
          <w:szCs w:val="24"/>
          <w:lang w:eastAsia="ru-RU"/>
        </w:rPr>
        <w:t xml:space="preserve">Это, пожалуй, главный недостаток всех преподавателей. Они стараются дать максимально возможное количество “голых” знаний, без оглядки на их адекватность текущей ситуации, к тому же без обоснования их нужности. </w:t>
      </w:r>
      <w:r w:rsidR="00BF33AF" w:rsidRPr="00BF33AF">
        <w:rPr>
          <w:rFonts w:ascii="Times New Roman" w:eastAsia="Times New Roman" w:hAnsi="Times New Roman" w:cs="Times New Roman"/>
          <w:color w:val="000000" w:themeColor="text1"/>
          <w:sz w:val="24"/>
          <w:szCs w:val="24"/>
          <w:lang w:eastAsia="ru-RU"/>
        </w:rPr>
        <w:t>Е</w:t>
      </w:r>
      <w:r w:rsidRPr="00BF33AF">
        <w:rPr>
          <w:rFonts w:ascii="Times New Roman" w:eastAsia="Times New Roman" w:hAnsi="Times New Roman" w:cs="Times New Roman"/>
          <w:color w:val="000000" w:themeColor="text1"/>
          <w:sz w:val="24"/>
          <w:szCs w:val="24"/>
          <w:lang w:eastAsia="ru-RU"/>
        </w:rPr>
        <w:t xml:space="preserve">сли преподаватель отвечает “в жизни все может быть полезным”, обучающийся по понятным </w:t>
      </w:r>
      <w:r w:rsidRPr="002D5AD8">
        <w:rPr>
          <w:rFonts w:ascii="Times New Roman" w:eastAsia="Times New Roman" w:hAnsi="Times New Roman" w:cs="Times New Roman"/>
          <w:color w:val="222222"/>
          <w:sz w:val="24"/>
          <w:szCs w:val="24"/>
          <w:lang w:eastAsia="ru-RU"/>
        </w:rPr>
        <w:t xml:space="preserve">причинам теряет интерес. Студент </w:t>
      </w:r>
      <w:r w:rsidR="00BF33AF">
        <w:rPr>
          <w:rFonts w:ascii="Times New Roman" w:eastAsia="Times New Roman" w:hAnsi="Times New Roman" w:cs="Times New Roman"/>
          <w:color w:val="222222"/>
          <w:sz w:val="24"/>
          <w:szCs w:val="24"/>
          <w:lang w:eastAsia="ru-RU"/>
        </w:rPr>
        <w:t xml:space="preserve">– не школьник, он </w:t>
      </w:r>
      <w:r w:rsidRPr="002D5AD8">
        <w:rPr>
          <w:rFonts w:ascii="Times New Roman" w:eastAsia="Times New Roman" w:hAnsi="Times New Roman" w:cs="Times New Roman"/>
          <w:color w:val="222222"/>
          <w:sz w:val="24"/>
          <w:szCs w:val="24"/>
          <w:lang w:eastAsia="ru-RU"/>
        </w:rPr>
        <w:t xml:space="preserve">приходит в </w:t>
      </w:r>
      <w:r w:rsidRPr="00F54893">
        <w:rPr>
          <w:rFonts w:ascii="Times New Roman" w:eastAsia="Times New Roman" w:hAnsi="Times New Roman" w:cs="Times New Roman"/>
          <w:color w:val="222222"/>
          <w:sz w:val="24"/>
          <w:szCs w:val="24"/>
          <w:lang w:eastAsia="ru-RU"/>
        </w:rPr>
        <w:t>техникум</w:t>
      </w:r>
      <w:r w:rsidRPr="002D5AD8">
        <w:rPr>
          <w:rFonts w:ascii="Times New Roman" w:eastAsia="Times New Roman" w:hAnsi="Times New Roman" w:cs="Times New Roman"/>
          <w:color w:val="222222"/>
          <w:sz w:val="24"/>
          <w:szCs w:val="24"/>
          <w:lang w:eastAsia="ru-RU"/>
        </w:rPr>
        <w:t xml:space="preserve"> не за знаниями, он приходит за тем, что бы стать хорошим работником</w:t>
      </w:r>
      <w:r w:rsidRPr="00F54893">
        <w:rPr>
          <w:rFonts w:ascii="Times New Roman" w:eastAsia="Times New Roman" w:hAnsi="Times New Roman" w:cs="Times New Roman"/>
          <w:color w:val="222222"/>
          <w:sz w:val="24"/>
          <w:szCs w:val="24"/>
          <w:lang w:eastAsia="ru-RU"/>
        </w:rPr>
        <w:t>/специалистом</w:t>
      </w:r>
      <w:r w:rsidRPr="002D5AD8">
        <w:rPr>
          <w:rFonts w:ascii="Times New Roman" w:eastAsia="Times New Roman" w:hAnsi="Times New Roman" w:cs="Times New Roman"/>
          <w:color w:val="222222"/>
          <w:sz w:val="24"/>
          <w:szCs w:val="24"/>
          <w:lang w:eastAsia="ru-RU"/>
        </w:rPr>
        <w:t>, а это совершенно разные вещи. Преподаватель обязан уметь доказать студентам, что его предмет действительно будет полезен студентам в их будущей деятельности.</w:t>
      </w:r>
    </w:p>
    <w:p w:rsidR="00F54893" w:rsidRPr="00BF33AF" w:rsidRDefault="00F54893" w:rsidP="00BF33AF">
      <w:pPr>
        <w:widowControl w:val="0"/>
        <w:spacing w:after="0" w:line="240" w:lineRule="auto"/>
        <w:ind w:firstLine="709"/>
        <w:textAlignment w:val="baseline"/>
        <w:outlineLvl w:val="1"/>
        <w:rPr>
          <w:rFonts w:ascii="Times New Roman" w:eastAsia="Times New Roman" w:hAnsi="Times New Roman" w:cs="Times New Roman"/>
          <w:b/>
          <w:color w:val="222222"/>
          <w:sz w:val="24"/>
          <w:szCs w:val="24"/>
          <w:lang w:eastAsia="ru-RU"/>
        </w:rPr>
      </w:pPr>
      <w:r w:rsidRPr="00BF33AF">
        <w:rPr>
          <w:rFonts w:ascii="Times New Roman" w:eastAsia="Times New Roman" w:hAnsi="Times New Roman" w:cs="Times New Roman"/>
          <w:b/>
          <w:color w:val="222222"/>
          <w:sz w:val="24"/>
          <w:szCs w:val="24"/>
          <w:lang w:eastAsia="ru-RU"/>
        </w:rPr>
        <w:t xml:space="preserve">Отсутствие связки </w:t>
      </w:r>
      <w:r w:rsidR="00BF33AF">
        <w:rPr>
          <w:rFonts w:ascii="Times New Roman" w:eastAsia="Times New Roman" w:hAnsi="Times New Roman" w:cs="Times New Roman"/>
          <w:b/>
          <w:color w:val="222222"/>
          <w:sz w:val="24"/>
          <w:szCs w:val="24"/>
          <w:lang w:eastAsia="ru-RU"/>
        </w:rPr>
        <w:t>«</w:t>
      </w:r>
      <w:r w:rsidRPr="00BF33AF">
        <w:rPr>
          <w:rFonts w:ascii="Times New Roman" w:eastAsia="Times New Roman" w:hAnsi="Times New Roman" w:cs="Times New Roman"/>
          <w:b/>
          <w:color w:val="222222"/>
          <w:sz w:val="24"/>
          <w:szCs w:val="24"/>
          <w:lang w:eastAsia="ru-RU"/>
        </w:rPr>
        <w:t>студент-преподаватель</w:t>
      </w:r>
      <w:r w:rsidR="00BF33AF">
        <w:rPr>
          <w:rFonts w:ascii="Times New Roman" w:eastAsia="Times New Roman" w:hAnsi="Times New Roman" w:cs="Times New Roman"/>
          <w:b/>
          <w:color w:val="222222"/>
          <w:sz w:val="24"/>
          <w:szCs w:val="24"/>
          <w:lang w:eastAsia="ru-RU"/>
        </w:rPr>
        <w:t>»</w:t>
      </w:r>
    </w:p>
    <w:p w:rsidR="00F54893" w:rsidRPr="002D5AD8" w:rsidRDefault="006128FC" w:rsidP="00BF33AF">
      <w:pPr>
        <w:widowControl w:val="0"/>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6128FC">
        <w:rPr>
          <w:rFonts w:ascii="Times New Roman" w:eastAsia="Times New Roman" w:hAnsi="Times New Roman" w:cs="Times New Roman"/>
          <w:color w:val="222222"/>
          <w:sz w:val="24"/>
          <w:szCs w:val="24"/>
          <w:lang w:eastAsia="ru-RU"/>
        </w:rPr>
        <w:t xml:space="preserve">К сожалению, отношения между студентами и преподавателями чаще всего формальные, ведь лектор проводит занятия один семестр, принимает экзамен и всё. </w:t>
      </w:r>
      <w:r w:rsidR="00F54893" w:rsidRPr="002D5AD8">
        <w:rPr>
          <w:rFonts w:ascii="Times New Roman" w:eastAsia="Times New Roman" w:hAnsi="Times New Roman" w:cs="Times New Roman"/>
          <w:color w:val="222222"/>
          <w:sz w:val="24"/>
          <w:szCs w:val="24"/>
          <w:lang w:eastAsia="ru-RU"/>
        </w:rPr>
        <w:t>Если между обучающимся и преподавателем нет никакого контакта, кроме минимальных начитанных часов, ни о какой мотивации студентов говорить не приходится.</w:t>
      </w:r>
      <w:r w:rsidRPr="006128FC">
        <w:rPr>
          <w:rFonts w:ascii="Times New Roman" w:eastAsia="Times New Roman" w:hAnsi="Times New Roman" w:cs="Times New Roman"/>
          <w:color w:val="222222"/>
          <w:sz w:val="24"/>
          <w:szCs w:val="24"/>
          <w:lang w:eastAsia="ru-RU"/>
        </w:rPr>
        <w:t xml:space="preserve"> </w:t>
      </w:r>
      <w:r w:rsidRPr="002D5AD8">
        <w:rPr>
          <w:rFonts w:ascii="Times New Roman" w:eastAsia="Times New Roman" w:hAnsi="Times New Roman" w:cs="Times New Roman"/>
          <w:color w:val="222222"/>
          <w:sz w:val="24"/>
          <w:szCs w:val="24"/>
          <w:lang w:eastAsia="ru-RU"/>
        </w:rPr>
        <w:t>Студенту очень важно, чтобы педагог был его наставником, а не ментором, что бы к нему можно было обратиться за помощью.</w:t>
      </w:r>
      <w:r>
        <w:rPr>
          <w:rFonts w:ascii="Times New Roman" w:eastAsia="Times New Roman" w:hAnsi="Times New Roman" w:cs="Times New Roman"/>
          <w:color w:val="222222"/>
          <w:sz w:val="24"/>
          <w:szCs w:val="24"/>
          <w:lang w:eastAsia="ru-RU"/>
        </w:rPr>
        <w:t xml:space="preserve"> </w:t>
      </w:r>
      <w:r w:rsidRPr="006128FC">
        <w:rPr>
          <w:rFonts w:ascii="Times New Roman" w:eastAsia="Times New Roman" w:hAnsi="Times New Roman" w:cs="Times New Roman"/>
          <w:color w:val="222222"/>
          <w:sz w:val="24"/>
          <w:szCs w:val="24"/>
          <w:lang w:eastAsia="ru-RU"/>
        </w:rPr>
        <w:t>Поэтому преподаватель должен быть во многом весьма харизматической личностью и не просто увлечь своим предметом, но расположить к себе студентов. Он должен быть готов отвечать на любые вопросы студентов, показывая не только свою эрудицию, но и наставничество.</w:t>
      </w:r>
      <w:r>
        <w:rPr>
          <w:rFonts w:ascii="Times New Roman" w:eastAsia="Times New Roman" w:hAnsi="Times New Roman" w:cs="Times New Roman"/>
          <w:color w:val="222222"/>
          <w:sz w:val="24"/>
          <w:szCs w:val="24"/>
          <w:lang w:eastAsia="ru-RU"/>
        </w:rPr>
        <w:t xml:space="preserve"> </w:t>
      </w:r>
    </w:p>
    <w:p w:rsidR="00F54893" w:rsidRPr="00BF33AF" w:rsidRDefault="00F54893" w:rsidP="00BF33AF">
      <w:pPr>
        <w:widowControl w:val="0"/>
        <w:spacing w:after="0" w:line="240" w:lineRule="auto"/>
        <w:ind w:firstLine="709"/>
        <w:textAlignment w:val="baseline"/>
        <w:outlineLvl w:val="1"/>
        <w:rPr>
          <w:rFonts w:ascii="Times New Roman" w:eastAsia="Times New Roman" w:hAnsi="Times New Roman" w:cs="Times New Roman"/>
          <w:b/>
          <w:color w:val="222222"/>
          <w:sz w:val="24"/>
          <w:szCs w:val="24"/>
          <w:lang w:eastAsia="ru-RU"/>
        </w:rPr>
      </w:pPr>
      <w:r w:rsidRPr="00BF33AF">
        <w:rPr>
          <w:rFonts w:ascii="Times New Roman" w:eastAsia="Times New Roman" w:hAnsi="Times New Roman" w:cs="Times New Roman"/>
          <w:b/>
          <w:color w:val="222222"/>
          <w:sz w:val="24"/>
          <w:szCs w:val="24"/>
          <w:lang w:eastAsia="ru-RU"/>
        </w:rPr>
        <w:t>Отсутствие уважения к студентам</w:t>
      </w:r>
    </w:p>
    <w:p w:rsidR="00F54893" w:rsidRPr="002D5AD8" w:rsidRDefault="00F54893" w:rsidP="00BF33AF">
      <w:pPr>
        <w:widowControl w:val="0"/>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 xml:space="preserve">Этим особенно грешат преподаватели </w:t>
      </w:r>
      <w:r w:rsidR="006128FC">
        <w:rPr>
          <w:rFonts w:ascii="Times New Roman" w:eastAsia="Times New Roman" w:hAnsi="Times New Roman" w:cs="Times New Roman"/>
          <w:color w:val="222222"/>
          <w:sz w:val="24"/>
          <w:szCs w:val="24"/>
          <w:lang w:eastAsia="ru-RU"/>
        </w:rPr>
        <w:t>старшего поколения</w:t>
      </w:r>
      <w:r w:rsidRPr="002D5AD8">
        <w:rPr>
          <w:rFonts w:ascii="Times New Roman" w:eastAsia="Times New Roman" w:hAnsi="Times New Roman" w:cs="Times New Roman"/>
          <w:color w:val="222222"/>
          <w:sz w:val="24"/>
          <w:szCs w:val="24"/>
          <w:lang w:eastAsia="ru-RU"/>
        </w:rPr>
        <w:t>, которые считают </w:t>
      </w:r>
      <w:r w:rsidR="006128FC" w:rsidRPr="006128FC">
        <w:rPr>
          <w:rFonts w:ascii="Times New Roman" w:eastAsia="Times New Roman" w:hAnsi="Times New Roman" w:cs="Times New Roman"/>
          <w:color w:val="222222"/>
          <w:sz w:val="24"/>
          <w:szCs w:val="24"/>
          <w:lang w:eastAsia="ru-RU"/>
        </w:rPr>
        <w:t xml:space="preserve"> себя мэтрами, корифеями</w:t>
      </w:r>
      <w:r w:rsidR="006128FC">
        <w:rPr>
          <w:rFonts w:ascii="Times New Roman" w:eastAsia="Times New Roman" w:hAnsi="Times New Roman" w:cs="Times New Roman"/>
          <w:color w:val="222222"/>
          <w:sz w:val="24"/>
          <w:szCs w:val="24"/>
          <w:lang w:eastAsia="ru-RU"/>
        </w:rPr>
        <w:t xml:space="preserve">, а </w:t>
      </w:r>
      <w:r w:rsidR="006128FC" w:rsidRPr="006128FC">
        <w:rPr>
          <w:rFonts w:ascii="Times New Roman" w:eastAsia="Times New Roman" w:hAnsi="Times New Roman" w:cs="Times New Roman"/>
          <w:color w:val="222222"/>
          <w:sz w:val="24"/>
          <w:szCs w:val="24"/>
          <w:lang w:eastAsia="ru-RU"/>
        </w:rPr>
        <w:t xml:space="preserve"> </w:t>
      </w:r>
      <w:r w:rsidRPr="002D5AD8">
        <w:rPr>
          <w:rFonts w:ascii="Times New Roman" w:eastAsia="Times New Roman" w:hAnsi="Times New Roman" w:cs="Times New Roman"/>
          <w:color w:val="222222"/>
          <w:sz w:val="24"/>
          <w:szCs w:val="24"/>
          <w:lang w:eastAsia="ru-RU"/>
        </w:rPr>
        <w:t xml:space="preserve">своих студентов </w:t>
      </w:r>
      <w:r w:rsidR="00BF33AF">
        <w:rPr>
          <w:rFonts w:ascii="Times New Roman" w:eastAsia="Times New Roman" w:hAnsi="Times New Roman" w:cs="Times New Roman"/>
          <w:color w:val="222222"/>
          <w:sz w:val="24"/>
          <w:szCs w:val="24"/>
          <w:lang w:eastAsia="ru-RU"/>
        </w:rPr>
        <w:t>глупца</w:t>
      </w:r>
      <w:r w:rsidRPr="002D5AD8">
        <w:rPr>
          <w:rFonts w:ascii="Times New Roman" w:eastAsia="Times New Roman" w:hAnsi="Times New Roman" w:cs="Times New Roman"/>
          <w:color w:val="222222"/>
          <w:sz w:val="24"/>
          <w:szCs w:val="24"/>
          <w:lang w:eastAsia="ru-RU"/>
        </w:rPr>
        <w:t>ми, лентяями и раздолбаями, хотя зачастую, у студента просто не получается разобраться в предмете. И вот когда он подходит со своим вопросом к педагогу и слышит что-то вроде: “Лучше нужно было слушать, я все давала в лекциях, идите учите”, то мотивация к дальнейшему получению знаний исчезает почти моментально. Какой бы ни был студент, он в любом случае личность, которая хочет к себе соответствующего отношения.</w:t>
      </w:r>
    </w:p>
    <w:p w:rsidR="00BF33AF" w:rsidRDefault="00BF33AF" w:rsidP="00BF33AF">
      <w:pPr>
        <w:widowControl w:val="0"/>
        <w:spacing w:after="0" w:line="240" w:lineRule="auto"/>
        <w:ind w:firstLine="709"/>
        <w:textAlignment w:val="baseline"/>
        <w:outlineLvl w:val="1"/>
        <w:rPr>
          <w:rFonts w:ascii="Times New Roman" w:eastAsia="Times New Roman" w:hAnsi="Times New Roman" w:cs="Times New Roman"/>
          <w:color w:val="222222"/>
          <w:sz w:val="24"/>
          <w:szCs w:val="24"/>
          <w:lang w:eastAsia="ru-RU"/>
        </w:rPr>
      </w:pPr>
    </w:p>
    <w:p w:rsidR="00BF33AF" w:rsidRDefault="00BF33AF" w:rsidP="00BF33AF">
      <w:pPr>
        <w:widowControl w:val="0"/>
        <w:spacing w:after="0" w:line="240" w:lineRule="auto"/>
        <w:ind w:firstLine="709"/>
        <w:textAlignment w:val="baseline"/>
        <w:outlineLvl w:val="1"/>
        <w:rPr>
          <w:rFonts w:ascii="Times New Roman" w:eastAsia="Times New Roman" w:hAnsi="Times New Roman" w:cs="Times New Roman"/>
          <w:color w:val="222222"/>
          <w:sz w:val="24"/>
          <w:szCs w:val="24"/>
          <w:lang w:eastAsia="ru-RU"/>
        </w:rPr>
      </w:pPr>
    </w:p>
    <w:p w:rsidR="00F54893" w:rsidRPr="00BF33AF" w:rsidRDefault="00BF33AF" w:rsidP="00BF33AF">
      <w:pPr>
        <w:widowControl w:val="0"/>
        <w:spacing w:after="0" w:line="240" w:lineRule="auto"/>
        <w:ind w:firstLine="709"/>
        <w:textAlignment w:val="baseline"/>
        <w:outlineLvl w:val="1"/>
        <w:rPr>
          <w:rFonts w:ascii="Times New Roman" w:eastAsia="Times New Roman" w:hAnsi="Times New Roman" w:cs="Times New Roman"/>
          <w:b/>
          <w:color w:val="222222"/>
          <w:sz w:val="24"/>
          <w:szCs w:val="24"/>
          <w:lang w:eastAsia="ru-RU"/>
        </w:rPr>
      </w:pPr>
      <w:r w:rsidRPr="00BF33AF">
        <w:rPr>
          <w:rFonts w:ascii="Times New Roman" w:eastAsia="Times New Roman" w:hAnsi="Times New Roman" w:cs="Times New Roman"/>
          <w:b/>
          <w:color w:val="222222"/>
          <w:sz w:val="24"/>
          <w:szCs w:val="24"/>
          <w:lang w:eastAsia="ru-RU"/>
        </w:rPr>
        <w:t xml:space="preserve">4.2 </w:t>
      </w:r>
      <w:r w:rsidR="00F54893" w:rsidRPr="00BF33AF">
        <w:rPr>
          <w:rFonts w:ascii="Times New Roman" w:eastAsia="Times New Roman" w:hAnsi="Times New Roman" w:cs="Times New Roman"/>
          <w:b/>
          <w:color w:val="222222"/>
          <w:sz w:val="24"/>
          <w:szCs w:val="24"/>
          <w:lang w:eastAsia="ru-RU"/>
        </w:rPr>
        <w:t xml:space="preserve"> Как повысить мотивацию студентов</w:t>
      </w:r>
    </w:p>
    <w:p w:rsidR="00AA3E96" w:rsidRDefault="00AA3E96" w:rsidP="00DF1E83">
      <w:pPr>
        <w:widowControl w:val="0"/>
        <w:spacing w:after="0" w:line="240" w:lineRule="auto"/>
        <w:ind w:firstLine="709"/>
        <w:jc w:val="both"/>
        <w:textAlignment w:val="baseline"/>
        <w:outlineLvl w:val="1"/>
        <w:rPr>
          <w:rFonts w:ascii="Times New Roman" w:eastAsia="Times New Roman" w:hAnsi="Times New Roman" w:cs="Times New Roman"/>
          <w:b/>
          <w:color w:val="222222"/>
          <w:sz w:val="24"/>
          <w:szCs w:val="24"/>
          <w:lang w:eastAsia="ru-RU"/>
        </w:rPr>
      </w:pPr>
    </w:p>
    <w:p w:rsidR="00DF1E83" w:rsidRPr="00BF33AF" w:rsidRDefault="00DF1E83" w:rsidP="00DF1E83">
      <w:pPr>
        <w:widowControl w:val="0"/>
        <w:spacing w:after="0" w:line="240" w:lineRule="auto"/>
        <w:ind w:firstLine="709"/>
        <w:jc w:val="both"/>
        <w:textAlignment w:val="baseline"/>
        <w:outlineLvl w:val="1"/>
        <w:rPr>
          <w:rFonts w:ascii="Times New Roman" w:eastAsia="Times New Roman" w:hAnsi="Times New Roman" w:cs="Times New Roman"/>
          <w:b/>
          <w:color w:val="222222"/>
          <w:sz w:val="24"/>
          <w:szCs w:val="24"/>
          <w:lang w:eastAsia="ru-RU"/>
        </w:rPr>
      </w:pPr>
      <w:r w:rsidRPr="00BF33AF">
        <w:rPr>
          <w:rFonts w:ascii="Times New Roman" w:eastAsia="Times New Roman" w:hAnsi="Times New Roman" w:cs="Times New Roman"/>
          <w:b/>
          <w:color w:val="222222"/>
          <w:sz w:val="24"/>
          <w:szCs w:val="24"/>
          <w:lang w:eastAsia="ru-RU"/>
        </w:rPr>
        <w:t xml:space="preserve">Использовать метод </w:t>
      </w:r>
      <w:r w:rsidR="00AA3E96">
        <w:rPr>
          <w:rFonts w:ascii="Times New Roman" w:eastAsia="Times New Roman" w:hAnsi="Times New Roman" w:cs="Times New Roman"/>
          <w:b/>
          <w:color w:val="222222"/>
          <w:sz w:val="24"/>
          <w:szCs w:val="24"/>
          <w:lang w:eastAsia="ru-RU"/>
        </w:rPr>
        <w:t>«</w:t>
      </w:r>
      <w:r w:rsidRPr="00BF33AF">
        <w:rPr>
          <w:rFonts w:ascii="Times New Roman" w:eastAsia="Times New Roman" w:hAnsi="Times New Roman" w:cs="Times New Roman"/>
          <w:b/>
          <w:color w:val="222222"/>
          <w:sz w:val="24"/>
          <w:szCs w:val="24"/>
          <w:lang w:eastAsia="ru-RU"/>
        </w:rPr>
        <w:t>кнута и пряника</w:t>
      </w:r>
      <w:r w:rsidR="00AA3E96">
        <w:rPr>
          <w:rFonts w:ascii="Times New Roman" w:eastAsia="Times New Roman" w:hAnsi="Times New Roman" w:cs="Times New Roman"/>
          <w:b/>
          <w:color w:val="222222"/>
          <w:sz w:val="24"/>
          <w:szCs w:val="24"/>
          <w:lang w:eastAsia="ru-RU"/>
        </w:rPr>
        <w:t>»</w:t>
      </w:r>
    </w:p>
    <w:p w:rsidR="00DF1E83" w:rsidRPr="002D5AD8" w:rsidRDefault="00DF1E83" w:rsidP="00DF1E83">
      <w:pPr>
        <w:widowControl w:val="0"/>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 xml:space="preserve">Способ, когда студентов за успехи в учебе поощряют “автоматом”, а за отсутствие на занятиях наказывают лишними вопросами на экзамене используют в своей практике большинство педагогов. </w:t>
      </w:r>
      <w:r>
        <w:rPr>
          <w:rFonts w:ascii="Times New Roman" w:eastAsia="Times New Roman" w:hAnsi="Times New Roman" w:cs="Times New Roman"/>
          <w:color w:val="222222"/>
          <w:sz w:val="24"/>
          <w:szCs w:val="24"/>
          <w:lang w:eastAsia="ru-RU"/>
        </w:rPr>
        <w:t>«М</w:t>
      </w:r>
      <w:r w:rsidRPr="002D5AD8">
        <w:rPr>
          <w:rFonts w:ascii="Times New Roman" w:eastAsia="Times New Roman" w:hAnsi="Times New Roman" w:cs="Times New Roman"/>
          <w:color w:val="222222"/>
          <w:sz w:val="24"/>
          <w:szCs w:val="24"/>
          <w:lang w:eastAsia="ru-RU"/>
        </w:rPr>
        <w:t>етод кнута и пряника</w:t>
      </w:r>
      <w:r>
        <w:rPr>
          <w:rFonts w:ascii="Times New Roman" w:eastAsia="Times New Roman" w:hAnsi="Times New Roman" w:cs="Times New Roman"/>
          <w:color w:val="222222"/>
          <w:sz w:val="24"/>
          <w:szCs w:val="24"/>
          <w:lang w:eastAsia="ru-RU"/>
        </w:rPr>
        <w:t>»</w:t>
      </w:r>
      <w:r w:rsidRPr="002D5AD8">
        <w:rPr>
          <w:rFonts w:ascii="Times New Roman" w:eastAsia="Times New Roman" w:hAnsi="Times New Roman" w:cs="Times New Roman"/>
          <w:color w:val="222222"/>
          <w:sz w:val="24"/>
          <w:szCs w:val="24"/>
          <w:lang w:eastAsia="ru-RU"/>
        </w:rPr>
        <w:t xml:space="preserve"> можно использовать намного продуктивнее, если в самом начале семестра расписать конкретные и широкие возможности перед обучаемыми</w:t>
      </w:r>
      <w:r>
        <w:rPr>
          <w:rFonts w:ascii="Times New Roman" w:eastAsia="Times New Roman" w:hAnsi="Times New Roman" w:cs="Times New Roman"/>
          <w:color w:val="222222"/>
          <w:sz w:val="24"/>
          <w:szCs w:val="24"/>
          <w:lang w:eastAsia="ru-RU"/>
        </w:rPr>
        <w:t xml:space="preserve">, </w:t>
      </w:r>
      <w:r w:rsidRPr="002D5AD8">
        <w:rPr>
          <w:rFonts w:ascii="Times New Roman" w:eastAsia="Times New Roman" w:hAnsi="Times New Roman" w:cs="Times New Roman"/>
          <w:color w:val="222222"/>
          <w:sz w:val="24"/>
          <w:szCs w:val="24"/>
          <w:lang w:eastAsia="ru-RU"/>
        </w:rPr>
        <w:t>чтобы студент сразу понимал, что отсутствие его на лекции – это минус 1 бал, а подготовка доклада – плюс 2</w:t>
      </w:r>
      <w:r>
        <w:rPr>
          <w:rFonts w:ascii="Times New Roman" w:eastAsia="Times New Roman" w:hAnsi="Times New Roman" w:cs="Times New Roman"/>
          <w:color w:val="222222"/>
          <w:sz w:val="24"/>
          <w:szCs w:val="24"/>
          <w:lang w:eastAsia="ru-RU"/>
        </w:rPr>
        <w:t xml:space="preserve"> (рейтинговые технологии оценки)</w:t>
      </w:r>
      <w:r w:rsidRPr="002D5AD8">
        <w:rPr>
          <w:rFonts w:ascii="Times New Roman" w:eastAsia="Times New Roman" w:hAnsi="Times New Roman" w:cs="Times New Roman"/>
          <w:color w:val="222222"/>
          <w:sz w:val="24"/>
          <w:szCs w:val="24"/>
          <w:lang w:eastAsia="ru-RU"/>
        </w:rPr>
        <w:t>. В итоге студент будет замотивирован конкретными бонусами на экзамене и с большей ответственностью отнесется к учебному процессу.</w:t>
      </w:r>
    </w:p>
    <w:p w:rsidR="00F54893" w:rsidRPr="00BF33AF" w:rsidRDefault="00F54893" w:rsidP="00BF33AF">
      <w:pPr>
        <w:widowControl w:val="0"/>
        <w:spacing w:after="0" w:line="240" w:lineRule="auto"/>
        <w:ind w:firstLine="709"/>
        <w:textAlignment w:val="baseline"/>
        <w:outlineLvl w:val="1"/>
        <w:rPr>
          <w:rFonts w:ascii="Times New Roman" w:eastAsia="Times New Roman" w:hAnsi="Times New Roman" w:cs="Times New Roman"/>
          <w:b/>
          <w:color w:val="222222"/>
          <w:sz w:val="24"/>
          <w:szCs w:val="24"/>
          <w:lang w:eastAsia="ru-RU"/>
        </w:rPr>
      </w:pPr>
      <w:r w:rsidRPr="00BF33AF">
        <w:rPr>
          <w:rFonts w:ascii="Times New Roman" w:eastAsia="Times New Roman" w:hAnsi="Times New Roman" w:cs="Times New Roman"/>
          <w:b/>
          <w:color w:val="222222"/>
          <w:sz w:val="24"/>
          <w:szCs w:val="24"/>
          <w:lang w:eastAsia="ru-RU"/>
        </w:rPr>
        <w:t xml:space="preserve">Заинтересовать </w:t>
      </w:r>
      <w:r w:rsidR="00DF1E83">
        <w:rPr>
          <w:rFonts w:ascii="Times New Roman" w:eastAsia="Times New Roman" w:hAnsi="Times New Roman" w:cs="Times New Roman"/>
          <w:b/>
          <w:color w:val="222222"/>
          <w:sz w:val="24"/>
          <w:szCs w:val="24"/>
          <w:lang w:eastAsia="ru-RU"/>
        </w:rPr>
        <w:t>студентов</w:t>
      </w:r>
    </w:p>
    <w:p w:rsidR="00F54893" w:rsidRPr="002D5AD8" w:rsidRDefault="00F54893" w:rsidP="00BF33AF">
      <w:pPr>
        <w:widowControl w:val="0"/>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 xml:space="preserve">Нет никакого более действенного способа повысить мотивацию студентов, чем заинтересовать их своим предметом. </w:t>
      </w:r>
      <w:r w:rsidR="00BF33AF">
        <w:rPr>
          <w:rFonts w:ascii="Times New Roman" w:eastAsia="Times New Roman" w:hAnsi="Times New Roman" w:cs="Times New Roman"/>
          <w:color w:val="222222"/>
          <w:sz w:val="24"/>
          <w:szCs w:val="24"/>
          <w:lang w:eastAsia="ru-RU"/>
        </w:rPr>
        <w:t>П</w:t>
      </w:r>
      <w:r w:rsidRPr="002D5AD8">
        <w:rPr>
          <w:rFonts w:ascii="Times New Roman" w:eastAsia="Times New Roman" w:hAnsi="Times New Roman" w:cs="Times New Roman"/>
          <w:color w:val="222222"/>
          <w:sz w:val="24"/>
          <w:szCs w:val="24"/>
          <w:lang w:eastAsia="ru-RU"/>
        </w:rPr>
        <w:t>ростой пример из студенческой жизни</w:t>
      </w:r>
      <w:r w:rsidR="00BF33AF">
        <w:rPr>
          <w:rFonts w:ascii="Times New Roman" w:eastAsia="Times New Roman" w:hAnsi="Times New Roman" w:cs="Times New Roman"/>
          <w:color w:val="222222"/>
          <w:sz w:val="24"/>
          <w:szCs w:val="24"/>
          <w:lang w:eastAsia="ru-RU"/>
        </w:rPr>
        <w:t xml:space="preserve">: один и тот же материал не будет восприниматься и усваиваться, если его </w:t>
      </w:r>
      <w:r w:rsidRPr="002D5AD8">
        <w:rPr>
          <w:rFonts w:ascii="Times New Roman" w:eastAsia="Times New Roman" w:hAnsi="Times New Roman" w:cs="Times New Roman"/>
          <w:color w:val="222222"/>
          <w:sz w:val="24"/>
          <w:szCs w:val="24"/>
          <w:lang w:eastAsia="ru-RU"/>
        </w:rPr>
        <w:t>механическ</w:t>
      </w:r>
      <w:r w:rsidR="00BF33AF">
        <w:rPr>
          <w:rFonts w:ascii="Times New Roman" w:eastAsia="Times New Roman" w:hAnsi="Times New Roman" w:cs="Times New Roman"/>
          <w:color w:val="222222"/>
          <w:sz w:val="24"/>
          <w:szCs w:val="24"/>
          <w:lang w:eastAsia="ru-RU"/>
        </w:rPr>
        <w:t>и</w:t>
      </w:r>
      <w:r w:rsidRPr="002D5AD8">
        <w:rPr>
          <w:rFonts w:ascii="Times New Roman" w:eastAsia="Times New Roman" w:hAnsi="Times New Roman" w:cs="Times New Roman"/>
          <w:color w:val="222222"/>
          <w:sz w:val="24"/>
          <w:szCs w:val="24"/>
          <w:lang w:eastAsia="ru-RU"/>
        </w:rPr>
        <w:t xml:space="preserve"> начитыва</w:t>
      </w:r>
      <w:r w:rsidR="00BF33AF">
        <w:rPr>
          <w:rFonts w:ascii="Times New Roman" w:eastAsia="Times New Roman" w:hAnsi="Times New Roman" w:cs="Times New Roman"/>
          <w:color w:val="222222"/>
          <w:sz w:val="24"/>
          <w:szCs w:val="24"/>
          <w:lang w:eastAsia="ru-RU"/>
        </w:rPr>
        <w:t>ют</w:t>
      </w:r>
      <w:r w:rsidRPr="002D5AD8">
        <w:rPr>
          <w:rFonts w:ascii="Times New Roman" w:eastAsia="Times New Roman" w:hAnsi="Times New Roman" w:cs="Times New Roman"/>
          <w:color w:val="222222"/>
          <w:sz w:val="24"/>
          <w:szCs w:val="24"/>
          <w:lang w:eastAsia="ru-RU"/>
        </w:rPr>
        <w:t xml:space="preserve"> (без интонации, монотонным </w:t>
      </w:r>
      <w:r w:rsidR="00BF33AF">
        <w:rPr>
          <w:rFonts w:ascii="Times New Roman" w:eastAsia="Times New Roman" w:hAnsi="Times New Roman" w:cs="Times New Roman"/>
          <w:color w:val="222222"/>
          <w:sz w:val="24"/>
          <w:szCs w:val="24"/>
          <w:lang w:eastAsia="ru-RU"/>
        </w:rPr>
        <w:t>голос</w:t>
      </w:r>
      <w:r w:rsidRPr="002D5AD8">
        <w:rPr>
          <w:rFonts w:ascii="Times New Roman" w:eastAsia="Times New Roman" w:hAnsi="Times New Roman" w:cs="Times New Roman"/>
          <w:color w:val="222222"/>
          <w:sz w:val="24"/>
          <w:szCs w:val="24"/>
          <w:lang w:eastAsia="ru-RU"/>
        </w:rPr>
        <w:t>ом)</w:t>
      </w:r>
      <w:r w:rsidR="00BF33AF">
        <w:rPr>
          <w:rFonts w:ascii="Times New Roman" w:eastAsia="Times New Roman" w:hAnsi="Times New Roman" w:cs="Times New Roman"/>
          <w:color w:val="222222"/>
          <w:sz w:val="24"/>
          <w:szCs w:val="24"/>
          <w:lang w:eastAsia="ru-RU"/>
        </w:rPr>
        <w:t>, и ярко запоминается, если</w:t>
      </w:r>
      <w:r w:rsidRPr="002D5AD8">
        <w:rPr>
          <w:rFonts w:ascii="Times New Roman" w:eastAsia="Times New Roman" w:hAnsi="Times New Roman" w:cs="Times New Roman"/>
          <w:color w:val="222222"/>
          <w:sz w:val="24"/>
          <w:szCs w:val="24"/>
          <w:lang w:eastAsia="ru-RU"/>
        </w:rPr>
        <w:t xml:space="preserve"> </w:t>
      </w:r>
      <w:r w:rsidR="00BF33AF">
        <w:rPr>
          <w:rFonts w:ascii="Times New Roman" w:eastAsia="Times New Roman" w:hAnsi="Times New Roman" w:cs="Times New Roman"/>
          <w:color w:val="222222"/>
          <w:sz w:val="24"/>
          <w:szCs w:val="24"/>
          <w:lang w:eastAsia="ru-RU"/>
        </w:rPr>
        <w:t xml:space="preserve">его разбирать на примерах из производственной деятельности, из жизни, с применением разнообразных образовательных технологий (например, деловых игр). </w:t>
      </w:r>
    </w:p>
    <w:p w:rsidR="00F54893" w:rsidRPr="00DF1E83" w:rsidRDefault="00F54893" w:rsidP="00BF33AF">
      <w:pPr>
        <w:widowControl w:val="0"/>
        <w:spacing w:after="0" w:line="240" w:lineRule="auto"/>
        <w:ind w:firstLine="709"/>
        <w:jc w:val="both"/>
        <w:textAlignment w:val="baseline"/>
        <w:outlineLvl w:val="1"/>
        <w:rPr>
          <w:rFonts w:ascii="Times New Roman" w:eastAsia="Times New Roman" w:hAnsi="Times New Roman" w:cs="Times New Roman"/>
          <w:b/>
          <w:color w:val="222222"/>
          <w:sz w:val="24"/>
          <w:szCs w:val="24"/>
          <w:lang w:eastAsia="ru-RU"/>
        </w:rPr>
      </w:pPr>
      <w:r w:rsidRPr="00DF1E83">
        <w:rPr>
          <w:rFonts w:ascii="Times New Roman" w:eastAsia="Times New Roman" w:hAnsi="Times New Roman" w:cs="Times New Roman"/>
          <w:b/>
          <w:color w:val="222222"/>
          <w:sz w:val="24"/>
          <w:szCs w:val="24"/>
          <w:lang w:eastAsia="ru-RU"/>
        </w:rPr>
        <w:t>Стимулирование на результат, а не на оценку</w:t>
      </w:r>
    </w:p>
    <w:p w:rsidR="00F54893" w:rsidRPr="002D5AD8" w:rsidRDefault="00F54893" w:rsidP="00BF33AF">
      <w:pPr>
        <w:widowControl w:val="0"/>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 xml:space="preserve">Суть в том, что студента необходимо не только заинтересовать предметом, но и открыть для него возможности практического использования знаний. </w:t>
      </w:r>
      <w:r w:rsidR="00DF1E83">
        <w:rPr>
          <w:rFonts w:ascii="Times New Roman" w:eastAsia="Times New Roman" w:hAnsi="Times New Roman" w:cs="Times New Roman"/>
          <w:color w:val="222222"/>
          <w:sz w:val="24"/>
          <w:szCs w:val="24"/>
          <w:lang w:eastAsia="ru-RU"/>
        </w:rPr>
        <w:t>Например, объявить конкурс на лучший бизнес-план или конкурс на право участия в престижном мероприятии (</w:t>
      </w:r>
      <w:r w:rsidRPr="002D5AD8">
        <w:rPr>
          <w:rFonts w:ascii="Times New Roman" w:eastAsia="Times New Roman" w:hAnsi="Times New Roman" w:cs="Times New Roman"/>
          <w:color w:val="222222"/>
          <w:sz w:val="24"/>
          <w:szCs w:val="24"/>
          <w:lang w:eastAsia="ru-RU"/>
        </w:rPr>
        <w:t>денежн</w:t>
      </w:r>
      <w:r w:rsidR="00DF1E83">
        <w:rPr>
          <w:rFonts w:ascii="Times New Roman" w:eastAsia="Times New Roman" w:hAnsi="Times New Roman" w:cs="Times New Roman"/>
          <w:color w:val="222222"/>
          <w:sz w:val="24"/>
          <w:szCs w:val="24"/>
          <w:lang w:eastAsia="ru-RU"/>
        </w:rPr>
        <w:t>ые</w:t>
      </w:r>
      <w:r w:rsidRPr="002D5AD8">
        <w:rPr>
          <w:rFonts w:ascii="Times New Roman" w:eastAsia="Times New Roman" w:hAnsi="Times New Roman" w:cs="Times New Roman"/>
          <w:color w:val="222222"/>
          <w:sz w:val="24"/>
          <w:szCs w:val="24"/>
          <w:lang w:eastAsia="ru-RU"/>
        </w:rPr>
        <w:t xml:space="preserve"> преми</w:t>
      </w:r>
      <w:r w:rsidR="00DF1E83">
        <w:rPr>
          <w:rFonts w:ascii="Times New Roman" w:eastAsia="Times New Roman" w:hAnsi="Times New Roman" w:cs="Times New Roman"/>
          <w:color w:val="222222"/>
          <w:sz w:val="24"/>
          <w:szCs w:val="24"/>
          <w:lang w:eastAsia="ru-RU"/>
        </w:rPr>
        <w:t>и, призы</w:t>
      </w:r>
      <w:r w:rsidRPr="002D5AD8">
        <w:rPr>
          <w:rFonts w:ascii="Times New Roman" w:eastAsia="Times New Roman" w:hAnsi="Times New Roman" w:cs="Times New Roman"/>
          <w:color w:val="222222"/>
          <w:sz w:val="24"/>
          <w:szCs w:val="24"/>
          <w:lang w:eastAsia="ru-RU"/>
        </w:rPr>
        <w:t xml:space="preserve"> и возможность устроиться на работу в </w:t>
      </w:r>
      <w:r w:rsidR="00DF1E83">
        <w:rPr>
          <w:rFonts w:ascii="Times New Roman" w:eastAsia="Times New Roman" w:hAnsi="Times New Roman" w:cs="Times New Roman"/>
          <w:color w:val="222222"/>
          <w:sz w:val="24"/>
          <w:szCs w:val="24"/>
          <w:lang w:eastAsia="ru-RU"/>
        </w:rPr>
        <w:t xml:space="preserve">престижную </w:t>
      </w:r>
      <w:r w:rsidRPr="002D5AD8">
        <w:rPr>
          <w:rFonts w:ascii="Times New Roman" w:eastAsia="Times New Roman" w:hAnsi="Times New Roman" w:cs="Times New Roman"/>
          <w:color w:val="222222"/>
          <w:sz w:val="24"/>
          <w:szCs w:val="24"/>
          <w:lang w:eastAsia="ru-RU"/>
        </w:rPr>
        <w:t>компанию</w:t>
      </w:r>
      <w:r w:rsidR="00DF1E83">
        <w:rPr>
          <w:rFonts w:ascii="Times New Roman" w:eastAsia="Times New Roman" w:hAnsi="Times New Roman" w:cs="Times New Roman"/>
          <w:color w:val="222222"/>
          <w:sz w:val="24"/>
          <w:szCs w:val="24"/>
          <w:lang w:eastAsia="ru-RU"/>
        </w:rPr>
        <w:t xml:space="preserve"> могут быть хорошим стимулом для студента)</w:t>
      </w:r>
      <w:r w:rsidRPr="002D5AD8">
        <w:rPr>
          <w:rFonts w:ascii="Times New Roman" w:eastAsia="Times New Roman" w:hAnsi="Times New Roman" w:cs="Times New Roman"/>
          <w:color w:val="222222"/>
          <w:sz w:val="24"/>
          <w:szCs w:val="24"/>
          <w:lang w:eastAsia="ru-RU"/>
        </w:rPr>
        <w:t xml:space="preserve">. </w:t>
      </w:r>
    </w:p>
    <w:p w:rsidR="00DF1E83" w:rsidRPr="00DF1E83" w:rsidRDefault="00DF1E83" w:rsidP="00BF33AF">
      <w:pPr>
        <w:widowControl w:val="0"/>
        <w:spacing w:after="0" w:line="240" w:lineRule="auto"/>
        <w:ind w:firstLine="709"/>
        <w:jc w:val="both"/>
        <w:textAlignment w:val="baseline"/>
        <w:rPr>
          <w:rFonts w:ascii="Times New Roman" w:eastAsia="Times New Roman" w:hAnsi="Times New Roman" w:cs="Times New Roman"/>
          <w:b/>
          <w:color w:val="222222"/>
          <w:sz w:val="24"/>
          <w:szCs w:val="24"/>
          <w:lang w:eastAsia="ru-RU"/>
        </w:rPr>
      </w:pPr>
      <w:r w:rsidRPr="00DF1E83">
        <w:rPr>
          <w:rFonts w:ascii="Times New Roman" w:eastAsia="Times New Roman" w:hAnsi="Times New Roman" w:cs="Times New Roman"/>
          <w:b/>
          <w:color w:val="222222"/>
          <w:sz w:val="24"/>
          <w:szCs w:val="24"/>
          <w:lang w:eastAsia="ru-RU"/>
        </w:rPr>
        <w:t>Применение активных форм и методов обучения</w:t>
      </w:r>
      <w:r>
        <w:rPr>
          <w:rFonts w:ascii="Times New Roman" w:eastAsia="Times New Roman" w:hAnsi="Times New Roman" w:cs="Times New Roman"/>
          <w:b/>
          <w:color w:val="222222"/>
          <w:sz w:val="24"/>
          <w:szCs w:val="24"/>
          <w:lang w:eastAsia="ru-RU"/>
        </w:rPr>
        <w:t>:</w:t>
      </w:r>
    </w:p>
    <w:p w:rsidR="00DF1E83" w:rsidRPr="002D5AD8" w:rsidRDefault="00DF1E83" w:rsidP="00DF1E83">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Поворот от обучения в условиях группы к обучению в малых группах. Студенты работают индивидуально, в парах или в группах по 3-4 человека.</w:t>
      </w:r>
      <w:r w:rsidRPr="00DF1E83">
        <w:rPr>
          <w:rFonts w:ascii="Times New Roman" w:eastAsia="Times New Roman" w:hAnsi="Times New Roman" w:cs="Times New Roman"/>
          <w:color w:val="222222"/>
          <w:sz w:val="24"/>
          <w:szCs w:val="24"/>
          <w:lang w:eastAsia="ru-RU"/>
        </w:rPr>
        <w:t xml:space="preserve"> </w:t>
      </w:r>
      <w:r w:rsidRPr="002D5AD8">
        <w:rPr>
          <w:rFonts w:ascii="Times New Roman" w:eastAsia="Times New Roman" w:hAnsi="Times New Roman" w:cs="Times New Roman"/>
          <w:color w:val="222222"/>
          <w:sz w:val="24"/>
          <w:szCs w:val="24"/>
          <w:lang w:eastAsia="ru-RU"/>
        </w:rPr>
        <w:t>В группах студенты легче и быстрее раскрывают свои сильные стороны и развивают слабые, поскольку последние не оцениваются негативно.</w:t>
      </w:r>
    </w:p>
    <w:p w:rsidR="00DF1E83" w:rsidRPr="002D5AD8" w:rsidRDefault="00DF1E83" w:rsidP="00DF1E83">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Поворот от сообщения знаний и их запоминания к самостоятельному поиску и кооперированию усилий. Преподаватель руководит поиском нужной информации, стимулируя студентов на поиск и овладение знаниями.</w:t>
      </w:r>
    </w:p>
    <w:p w:rsidR="00DF1E83" w:rsidRPr="002D5AD8" w:rsidRDefault="00DF1E83" w:rsidP="00DF1E83">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 xml:space="preserve">Поворот от работы с более успевающими студентами к работе со всеми студентами. </w:t>
      </w:r>
    </w:p>
    <w:p w:rsidR="00DF1E83" w:rsidRPr="002D5AD8" w:rsidRDefault="00DF1E83" w:rsidP="00DF1E83">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Поворот к значительному увеличению активности студентов. Метод проектов и кооперирование существенно повышает активность каждого студента, его занятость, степень осмысления материала.</w:t>
      </w:r>
    </w:p>
    <w:p w:rsidR="00DF1E83" w:rsidRPr="002D5AD8" w:rsidRDefault="00DF1E83" w:rsidP="00DF1E83">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 xml:space="preserve">Соревновательный подход </w:t>
      </w:r>
      <w:r>
        <w:rPr>
          <w:rFonts w:ascii="Times New Roman" w:eastAsia="Times New Roman" w:hAnsi="Times New Roman" w:cs="Times New Roman"/>
          <w:color w:val="222222"/>
          <w:sz w:val="24"/>
          <w:szCs w:val="24"/>
          <w:lang w:eastAsia="ru-RU"/>
        </w:rPr>
        <w:t xml:space="preserve">сочетается или </w:t>
      </w:r>
      <w:r w:rsidRPr="002D5AD8">
        <w:rPr>
          <w:rFonts w:ascii="Times New Roman" w:eastAsia="Times New Roman" w:hAnsi="Times New Roman" w:cs="Times New Roman"/>
          <w:color w:val="222222"/>
          <w:sz w:val="24"/>
          <w:szCs w:val="24"/>
          <w:lang w:eastAsia="ru-RU"/>
        </w:rPr>
        <w:t>заменяется кооперированием, сотрудничеством. Такое обучение существенно повышает положительный настрой студентов, их мотивацию.</w:t>
      </w:r>
    </w:p>
    <w:p w:rsidR="001F3F41" w:rsidRPr="001F3F41" w:rsidRDefault="00DF1E83" w:rsidP="001F3F41">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DF1E83">
        <w:rPr>
          <w:rFonts w:ascii="Times New Roman" w:eastAsia="Times New Roman" w:hAnsi="Times New Roman" w:cs="Times New Roman"/>
          <w:color w:val="222222"/>
          <w:sz w:val="24"/>
          <w:szCs w:val="24"/>
          <w:lang w:eastAsia="ru-RU"/>
        </w:rPr>
        <w:t xml:space="preserve">Обучение в творческой деятельности: развитие через творчество, обучение через открытие. Вовлечение студентов в творческую деятельность в процессе обучения: дискуссия, самостоятельное создание продуктов труда, воображения, письменной и устной речи, работа над учебно-исследовательскими проектами и др. </w:t>
      </w:r>
    </w:p>
    <w:p w:rsidR="00DF1E83" w:rsidRPr="002D5AD8" w:rsidRDefault="00DF1E83" w:rsidP="00DF1E83">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Эвристический метод обучения. Различные операции творческого мышления, приемы эвристической деятельности: определение типа задачи, выяснение того, что представляют собой неизвестное, данные, условие; составление плана решения; осуществление плана решения; изучение полученного решения («мозговой штурм», «мозговая атака»).</w:t>
      </w:r>
    </w:p>
    <w:p w:rsidR="00DF1E83" w:rsidRPr="002D5AD8" w:rsidRDefault="00DF1E83" w:rsidP="00DF1E83">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Метод эвристических вопросов. Эвристический вопрос должен стимулировать мысль, но не подсказывать идею решения для развития интуиции и тренировки логической схемы в поиске решения задач.</w:t>
      </w:r>
    </w:p>
    <w:p w:rsidR="00DF1E83" w:rsidRPr="002D5AD8" w:rsidRDefault="00DF1E83" w:rsidP="00DF1E83">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Метод инверсии. В поиске решения творческой задачи используются противоположные процедуры мышления: анализ и синтез, логическое и интуитивное, конкретное и абстрактное, разъединение и объединение для развития диалектики мышления студентов.</w:t>
      </w:r>
    </w:p>
    <w:p w:rsidR="00DF1E83" w:rsidRPr="002D5AD8" w:rsidRDefault="00DF1E83" w:rsidP="00DF1E83">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Метод эмпатии (метод личной аналогии). Происходит отождествление личности человека с личностью другого или с каким-либо предметом, процессом, системой, что требует фантазии и воображения.</w:t>
      </w:r>
    </w:p>
    <w:p w:rsidR="001F3F41" w:rsidRDefault="00DF1E83" w:rsidP="005D29D2">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1F3F41">
        <w:rPr>
          <w:rFonts w:ascii="Times New Roman" w:eastAsia="Times New Roman" w:hAnsi="Times New Roman" w:cs="Times New Roman"/>
          <w:color w:val="222222"/>
          <w:sz w:val="24"/>
          <w:szCs w:val="24"/>
          <w:lang w:eastAsia="ru-RU"/>
        </w:rPr>
        <w:t xml:space="preserve">Проблемное обучение. Основано на создании преподавателем проблемных ситуаций и на самостоятельном поиске вариантов их решения: 1) создание проблемной ситуации; 2) формирование гипотез разрешения; 3) проверка решения с систематизацией полученной информации. </w:t>
      </w:r>
    </w:p>
    <w:p w:rsidR="00DF1E83" w:rsidRPr="001F3F41" w:rsidRDefault="00DF1E83" w:rsidP="005D29D2">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1F3F41">
        <w:rPr>
          <w:rFonts w:ascii="Times New Roman" w:eastAsia="Times New Roman" w:hAnsi="Times New Roman" w:cs="Times New Roman"/>
          <w:color w:val="222222"/>
          <w:sz w:val="24"/>
          <w:szCs w:val="24"/>
          <w:lang w:eastAsia="ru-RU"/>
        </w:rPr>
        <w:t>Технология «обучения в диалоге». Любимый девиз «Подвергай все сомнению» для формирования у студентов собственных, индивидуальных представлений об объектах и явлениях окружающего мира.</w:t>
      </w:r>
    </w:p>
    <w:p w:rsidR="00DF1E83" w:rsidRPr="002D5AD8" w:rsidRDefault="00DF1E83" w:rsidP="00DF1E83">
      <w:pPr>
        <w:widowControl w:val="0"/>
        <w:numPr>
          <w:ilvl w:val="0"/>
          <w:numId w:val="37"/>
        </w:numPr>
        <w:spacing w:after="0" w:line="240" w:lineRule="auto"/>
        <w:jc w:val="both"/>
        <w:rPr>
          <w:rFonts w:ascii="Times New Roman" w:eastAsia="Times New Roman" w:hAnsi="Times New Roman" w:cs="Times New Roman"/>
          <w:color w:val="222222"/>
          <w:sz w:val="24"/>
          <w:szCs w:val="24"/>
          <w:lang w:eastAsia="ru-RU"/>
        </w:rPr>
      </w:pPr>
      <w:r w:rsidRPr="002D5AD8">
        <w:rPr>
          <w:rFonts w:ascii="Times New Roman" w:eastAsia="Times New Roman" w:hAnsi="Times New Roman" w:cs="Times New Roman"/>
          <w:color w:val="222222"/>
          <w:sz w:val="24"/>
          <w:szCs w:val="24"/>
          <w:lang w:eastAsia="ru-RU"/>
        </w:rPr>
        <w:t>Метод проектов. В основе метода лежит развитие познавательных, творческих навыков, умений самостоятельно конструировать свои знания, умений ориентироваться в информационном пространстве, развитие критического мышления. Он ориентирован на самостоятельную (индивидуальную, парную, групповую) деятельность студентов на отрезок времени.</w:t>
      </w:r>
    </w:p>
    <w:p w:rsidR="00DF1E83" w:rsidRPr="001F3F41" w:rsidRDefault="00DF1E83" w:rsidP="005D29D2">
      <w:pPr>
        <w:widowControl w:val="0"/>
        <w:numPr>
          <w:ilvl w:val="0"/>
          <w:numId w:val="37"/>
        </w:numPr>
        <w:spacing w:after="0" w:line="240" w:lineRule="auto"/>
        <w:jc w:val="both"/>
        <w:outlineLvl w:val="3"/>
        <w:rPr>
          <w:rFonts w:ascii="Times New Roman" w:eastAsia="Times New Roman" w:hAnsi="Times New Roman" w:cs="Times New Roman"/>
          <w:color w:val="222222"/>
          <w:sz w:val="24"/>
          <w:szCs w:val="24"/>
          <w:lang w:eastAsia="ru-RU"/>
        </w:rPr>
      </w:pPr>
      <w:r w:rsidRPr="001F3F41">
        <w:rPr>
          <w:rFonts w:ascii="Times New Roman" w:eastAsia="Times New Roman" w:hAnsi="Times New Roman" w:cs="Times New Roman"/>
          <w:color w:val="222222"/>
          <w:sz w:val="24"/>
          <w:szCs w:val="24"/>
          <w:lang w:eastAsia="ru-RU"/>
        </w:rPr>
        <w:t xml:space="preserve">Поворот от традиционного урока к нетрадиционным формам и методам урока. Это может быть урок деловая игра, пресс-конференция, диспут, турнир, эстафета, семинар, путешествие и др. </w:t>
      </w:r>
    </w:p>
    <w:p w:rsidR="001F3F41" w:rsidRDefault="001F3F41" w:rsidP="001F3F41">
      <w:pPr>
        <w:widowControl w:val="0"/>
        <w:shd w:val="clear" w:color="auto" w:fill="FFFFFF"/>
        <w:spacing w:after="0" w:line="240" w:lineRule="auto"/>
        <w:ind w:firstLine="709"/>
        <w:jc w:val="both"/>
        <w:outlineLvl w:val="0"/>
        <w:rPr>
          <w:rFonts w:ascii="Times New Roman" w:eastAsia="Times New Roman" w:hAnsi="Times New Roman" w:cs="Times New Roman"/>
          <w:color w:val="222222"/>
          <w:sz w:val="24"/>
          <w:szCs w:val="24"/>
          <w:lang w:eastAsia="ru-RU"/>
        </w:rPr>
      </w:pPr>
      <w:r w:rsidRPr="001F3F41">
        <w:rPr>
          <w:rFonts w:ascii="Times New Roman" w:eastAsia="Times New Roman" w:hAnsi="Times New Roman" w:cs="Times New Roman"/>
          <w:b/>
          <w:color w:val="222222"/>
          <w:sz w:val="24"/>
          <w:szCs w:val="24"/>
          <w:lang w:eastAsia="ru-RU"/>
        </w:rPr>
        <w:t>Предоставление свободы выбора</w:t>
      </w:r>
      <w:r w:rsidRPr="001F3F41">
        <w:rPr>
          <w:rFonts w:ascii="Times New Roman" w:eastAsia="Times New Roman" w:hAnsi="Times New Roman" w:cs="Times New Roman"/>
          <w:color w:val="222222"/>
          <w:sz w:val="24"/>
          <w:szCs w:val="24"/>
          <w:lang w:eastAsia="ru-RU"/>
        </w:rPr>
        <w:t xml:space="preserve"> </w:t>
      </w:r>
    </w:p>
    <w:p w:rsidR="001F3F41" w:rsidRPr="001F3F41" w:rsidRDefault="001F3F41" w:rsidP="001F3F41">
      <w:pPr>
        <w:widowControl w:val="0"/>
        <w:shd w:val="clear" w:color="auto" w:fill="FFFFFF"/>
        <w:spacing w:after="0" w:line="240" w:lineRule="auto"/>
        <w:ind w:firstLine="709"/>
        <w:jc w:val="both"/>
        <w:outlineLvl w:val="0"/>
        <w:rPr>
          <w:rFonts w:ascii="Times New Roman" w:eastAsia="Times New Roman" w:hAnsi="Times New Roman" w:cs="Times New Roman"/>
          <w:color w:val="222222"/>
          <w:sz w:val="24"/>
          <w:szCs w:val="24"/>
          <w:lang w:eastAsia="ru-RU"/>
        </w:rPr>
      </w:pPr>
      <w:r w:rsidRPr="001F3F41">
        <w:rPr>
          <w:rFonts w:ascii="Times New Roman" w:eastAsia="Times New Roman" w:hAnsi="Times New Roman" w:cs="Times New Roman"/>
          <w:color w:val="222222"/>
          <w:sz w:val="24"/>
          <w:szCs w:val="24"/>
          <w:lang w:eastAsia="ru-RU"/>
        </w:rPr>
        <w:t>Студент долж</w:t>
      </w:r>
      <w:r>
        <w:rPr>
          <w:rFonts w:ascii="Times New Roman" w:eastAsia="Times New Roman" w:hAnsi="Times New Roman" w:cs="Times New Roman"/>
          <w:color w:val="222222"/>
          <w:sz w:val="24"/>
          <w:szCs w:val="24"/>
          <w:lang w:eastAsia="ru-RU"/>
        </w:rPr>
        <w:t>е</w:t>
      </w:r>
      <w:r w:rsidRPr="001F3F41">
        <w:rPr>
          <w:rFonts w:ascii="Times New Roman" w:eastAsia="Times New Roman" w:hAnsi="Times New Roman" w:cs="Times New Roman"/>
          <w:color w:val="222222"/>
          <w:sz w:val="24"/>
          <w:szCs w:val="24"/>
          <w:lang w:eastAsia="ru-RU"/>
        </w:rPr>
        <w:t xml:space="preserve">н иметь возможность выбора видов занятий, форм контроля. </w:t>
      </w:r>
      <w:r>
        <w:rPr>
          <w:rFonts w:ascii="Times New Roman" w:eastAsia="Times New Roman" w:hAnsi="Times New Roman" w:cs="Times New Roman"/>
          <w:color w:val="222222"/>
          <w:sz w:val="24"/>
          <w:szCs w:val="24"/>
          <w:lang w:eastAsia="ru-RU"/>
        </w:rPr>
        <w:t>В</w:t>
      </w:r>
      <w:r w:rsidRPr="001F3F41">
        <w:rPr>
          <w:rFonts w:ascii="Times New Roman" w:eastAsia="Times New Roman" w:hAnsi="Times New Roman" w:cs="Times New Roman"/>
          <w:color w:val="222222"/>
          <w:sz w:val="24"/>
          <w:szCs w:val="24"/>
          <w:lang w:eastAsia="ru-RU"/>
        </w:rPr>
        <w:t xml:space="preserve">ыбрав действие, человек </w:t>
      </w:r>
      <w:r>
        <w:rPr>
          <w:rFonts w:ascii="Times New Roman" w:eastAsia="Times New Roman" w:hAnsi="Times New Roman" w:cs="Times New Roman"/>
          <w:color w:val="222222"/>
          <w:sz w:val="24"/>
          <w:szCs w:val="24"/>
          <w:lang w:eastAsia="ru-RU"/>
        </w:rPr>
        <w:t xml:space="preserve">полнее раскрывает свой потенциал и </w:t>
      </w:r>
      <w:r w:rsidRPr="001F3F41">
        <w:rPr>
          <w:rFonts w:ascii="Times New Roman" w:eastAsia="Times New Roman" w:hAnsi="Times New Roman" w:cs="Times New Roman"/>
          <w:color w:val="222222"/>
          <w:sz w:val="24"/>
          <w:szCs w:val="24"/>
          <w:lang w:eastAsia="ru-RU"/>
        </w:rPr>
        <w:t>испытывает гораздо большую ответственность за результаты.</w:t>
      </w:r>
      <w:r>
        <w:rPr>
          <w:rFonts w:ascii="Times New Roman" w:eastAsia="Times New Roman" w:hAnsi="Times New Roman" w:cs="Times New Roman"/>
          <w:color w:val="222222"/>
          <w:sz w:val="24"/>
          <w:szCs w:val="24"/>
          <w:lang w:eastAsia="ru-RU"/>
        </w:rPr>
        <w:t xml:space="preserve"> Например, проведение зачета в форме тестирования или творческого задания</w:t>
      </w:r>
    </w:p>
    <w:p w:rsidR="006A29F1" w:rsidRPr="006A29F1" w:rsidRDefault="001F3F41" w:rsidP="001F3F41">
      <w:pPr>
        <w:widowControl w:val="0"/>
        <w:shd w:val="clear" w:color="auto" w:fill="FFFFFF"/>
        <w:spacing w:after="0" w:line="240" w:lineRule="auto"/>
        <w:ind w:firstLine="709"/>
        <w:jc w:val="both"/>
        <w:outlineLvl w:val="0"/>
        <w:rPr>
          <w:rFonts w:ascii="Times New Roman" w:eastAsia="Times New Roman" w:hAnsi="Times New Roman" w:cs="Times New Roman"/>
          <w:b/>
          <w:color w:val="222222"/>
          <w:sz w:val="24"/>
          <w:szCs w:val="24"/>
          <w:lang w:eastAsia="ru-RU"/>
        </w:rPr>
      </w:pPr>
      <w:r w:rsidRPr="006A29F1">
        <w:rPr>
          <w:rFonts w:ascii="Times New Roman" w:eastAsia="Times New Roman" w:hAnsi="Times New Roman" w:cs="Times New Roman"/>
          <w:b/>
          <w:color w:val="222222"/>
          <w:sz w:val="24"/>
          <w:szCs w:val="24"/>
          <w:lang w:eastAsia="ru-RU"/>
        </w:rPr>
        <w:t>Минимизация применения наказаний за результаты обучения</w:t>
      </w:r>
    </w:p>
    <w:p w:rsidR="001F3F41" w:rsidRPr="001F3F41" w:rsidRDefault="001F3F41" w:rsidP="001F3F41">
      <w:pPr>
        <w:widowControl w:val="0"/>
        <w:shd w:val="clear" w:color="auto" w:fill="FFFFFF"/>
        <w:spacing w:after="0" w:line="240" w:lineRule="auto"/>
        <w:ind w:firstLine="709"/>
        <w:jc w:val="both"/>
        <w:outlineLvl w:val="0"/>
        <w:rPr>
          <w:rFonts w:ascii="Times New Roman" w:eastAsia="Times New Roman" w:hAnsi="Times New Roman" w:cs="Times New Roman"/>
          <w:color w:val="222222"/>
          <w:sz w:val="24"/>
          <w:szCs w:val="24"/>
          <w:lang w:eastAsia="ru-RU"/>
        </w:rPr>
      </w:pPr>
      <w:r w:rsidRPr="001F3F41">
        <w:rPr>
          <w:rFonts w:ascii="Times New Roman" w:eastAsia="Times New Roman" w:hAnsi="Times New Roman" w:cs="Times New Roman"/>
          <w:color w:val="222222"/>
          <w:sz w:val="24"/>
          <w:szCs w:val="24"/>
          <w:lang w:eastAsia="ru-RU"/>
        </w:rPr>
        <w:t>Внешние награды и наказания нужны не для контроля, а для информации студента об успешности его деятельности, об уровне его компетентности. Здесь они служат основанием для вынесения суждения о достижении или не</w:t>
      </w:r>
      <w:r>
        <w:rPr>
          <w:rFonts w:ascii="Times New Roman" w:eastAsia="Times New Roman" w:hAnsi="Times New Roman" w:cs="Times New Roman"/>
          <w:color w:val="222222"/>
          <w:sz w:val="24"/>
          <w:szCs w:val="24"/>
          <w:lang w:eastAsia="ru-RU"/>
        </w:rPr>
        <w:t xml:space="preserve"> </w:t>
      </w:r>
      <w:r w:rsidRPr="001F3F41">
        <w:rPr>
          <w:rFonts w:ascii="Times New Roman" w:eastAsia="Times New Roman" w:hAnsi="Times New Roman" w:cs="Times New Roman"/>
          <w:color w:val="222222"/>
          <w:sz w:val="24"/>
          <w:szCs w:val="24"/>
          <w:lang w:eastAsia="ru-RU"/>
        </w:rPr>
        <w:t xml:space="preserve">достижении желаемого результата, а не являются побудительными силами этой деятельности. Не должно быть наказания за неудачи, неудача сама по себе является наказанием. Для формирования положительной устойчивой мотивации учебной деятельности важно, чтобы главным образом в оценке работы студента был качественный анализ этой работы, подчеркивание всех положительных моментов, продвижений в освоении учебного материала и выявление причин имеющихся недостатков, а не только их констатация. Этот качественный анализ должен направляться на формирование у студентов адекватной самооценки работы, ее рефлексии. </w:t>
      </w:r>
    </w:p>
    <w:p w:rsidR="001F3F41" w:rsidRDefault="001F3F41" w:rsidP="001F3F41">
      <w:pPr>
        <w:widowControl w:val="0"/>
        <w:shd w:val="clear" w:color="auto" w:fill="FFFFFF"/>
        <w:spacing w:after="0" w:line="240" w:lineRule="auto"/>
        <w:ind w:firstLine="709"/>
        <w:jc w:val="both"/>
        <w:outlineLvl w:val="0"/>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Адекватная постановка з</w:t>
      </w:r>
      <w:r w:rsidRPr="001F3F41">
        <w:rPr>
          <w:rFonts w:ascii="Times New Roman" w:eastAsia="Times New Roman" w:hAnsi="Times New Roman" w:cs="Times New Roman"/>
          <w:b/>
          <w:color w:val="222222"/>
          <w:sz w:val="24"/>
          <w:szCs w:val="24"/>
          <w:lang w:eastAsia="ru-RU"/>
        </w:rPr>
        <w:t xml:space="preserve">адач обучения </w:t>
      </w:r>
    </w:p>
    <w:p w:rsidR="001F3F41" w:rsidRDefault="001F3F41" w:rsidP="001F3F41">
      <w:pPr>
        <w:widowControl w:val="0"/>
        <w:shd w:val="clear" w:color="auto" w:fill="FFFFFF"/>
        <w:spacing w:after="0" w:line="240" w:lineRule="auto"/>
        <w:ind w:firstLine="709"/>
        <w:jc w:val="both"/>
        <w:outlineLvl w:val="0"/>
        <w:rPr>
          <w:rFonts w:ascii="Times New Roman" w:eastAsia="Times New Roman" w:hAnsi="Times New Roman" w:cs="Times New Roman"/>
          <w:color w:val="222222"/>
          <w:sz w:val="24"/>
          <w:szCs w:val="24"/>
          <w:lang w:eastAsia="ru-RU"/>
        </w:rPr>
      </w:pPr>
      <w:r w:rsidRPr="001F3F41">
        <w:rPr>
          <w:rFonts w:ascii="Times New Roman" w:eastAsia="Times New Roman" w:hAnsi="Times New Roman" w:cs="Times New Roman"/>
          <w:color w:val="222222"/>
          <w:sz w:val="24"/>
          <w:szCs w:val="24"/>
          <w:lang w:eastAsia="ru-RU"/>
        </w:rPr>
        <w:t xml:space="preserve">Результаты обучения должны соответствовать потребностям </w:t>
      </w:r>
      <w:r>
        <w:rPr>
          <w:rFonts w:ascii="Times New Roman" w:eastAsia="Times New Roman" w:hAnsi="Times New Roman" w:cs="Times New Roman"/>
          <w:color w:val="222222"/>
          <w:sz w:val="24"/>
          <w:szCs w:val="24"/>
          <w:lang w:eastAsia="ru-RU"/>
        </w:rPr>
        <w:t>студент</w:t>
      </w:r>
      <w:r w:rsidRPr="001F3F41">
        <w:rPr>
          <w:rFonts w:ascii="Times New Roman" w:eastAsia="Times New Roman" w:hAnsi="Times New Roman" w:cs="Times New Roman"/>
          <w:color w:val="222222"/>
          <w:sz w:val="24"/>
          <w:szCs w:val="24"/>
          <w:lang w:eastAsia="ru-RU"/>
        </w:rPr>
        <w:t xml:space="preserve">а и быть значимыми для него. По мере взросления у </w:t>
      </w:r>
      <w:r>
        <w:rPr>
          <w:rFonts w:ascii="Times New Roman" w:eastAsia="Times New Roman" w:hAnsi="Times New Roman" w:cs="Times New Roman"/>
          <w:color w:val="222222"/>
          <w:sz w:val="24"/>
          <w:szCs w:val="24"/>
          <w:lang w:eastAsia="ru-RU"/>
        </w:rPr>
        <w:t>человек</w:t>
      </w:r>
      <w:r w:rsidRPr="001F3F41">
        <w:rPr>
          <w:rFonts w:ascii="Times New Roman" w:eastAsia="Times New Roman" w:hAnsi="Times New Roman" w:cs="Times New Roman"/>
          <w:color w:val="222222"/>
          <w:sz w:val="24"/>
          <w:szCs w:val="24"/>
          <w:lang w:eastAsia="ru-RU"/>
        </w:rPr>
        <w:t>а формируется такая важная потребность, как потребность в структурировании будущего. Необходимо контролировать возникновение этой потребности</w:t>
      </w:r>
      <w:r>
        <w:rPr>
          <w:rFonts w:ascii="Times New Roman" w:eastAsia="Times New Roman" w:hAnsi="Times New Roman" w:cs="Times New Roman"/>
          <w:color w:val="222222"/>
          <w:sz w:val="24"/>
          <w:szCs w:val="24"/>
          <w:lang w:eastAsia="ru-RU"/>
        </w:rPr>
        <w:t>,</w:t>
      </w:r>
      <w:r w:rsidRPr="001F3F41">
        <w:rPr>
          <w:rFonts w:ascii="Times New Roman" w:eastAsia="Times New Roman" w:hAnsi="Times New Roman" w:cs="Times New Roman"/>
          <w:color w:val="222222"/>
          <w:sz w:val="24"/>
          <w:szCs w:val="24"/>
          <w:lang w:eastAsia="ru-RU"/>
        </w:rPr>
        <w:t xml:space="preserve"> и по мере созревания личности у нее должна определяться все более и более дальняя жизненная перспектива. При этом у должно складываться представление о том, что учеба и ее итоги - это важный шаг на жизненном пути. Таким образом вновь, на более высоком уровне формируется внутренняя мотивация. </w:t>
      </w:r>
    </w:p>
    <w:p w:rsidR="00F54893" w:rsidRPr="002D5AD8" w:rsidRDefault="00F54893" w:rsidP="00F54893">
      <w:pPr>
        <w:widowControl w:val="0"/>
        <w:spacing w:after="0" w:line="240" w:lineRule="auto"/>
        <w:jc w:val="center"/>
        <w:outlineLvl w:val="0"/>
        <w:rPr>
          <w:rFonts w:ascii="Times New Roman" w:eastAsia="Times New Roman" w:hAnsi="Times New Roman" w:cs="Times New Roman"/>
          <w:color w:val="222222"/>
          <w:sz w:val="24"/>
          <w:szCs w:val="24"/>
          <w:lang w:eastAsia="ru-RU"/>
        </w:rPr>
      </w:pPr>
    </w:p>
    <w:p w:rsidR="006A29F1" w:rsidRDefault="006A29F1">
      <w:pPr>
        <w:rPr>
          <w:rFonts w:ascii="Times New Roman" w:eastAsia="Times New Roman" w:hAnsi="Times New Roman" w:cs="Times New Roman"/>
          <w:b/>
          <w:bCs/>
          <w:color w:val="222222"/>
          <w:sz w:val="24"/>
          <w:szCs w:val="24"/>
          <w:lang w:eastAsia="ru-RU"/>
        </w:rPr>
      </w:pPr>
      <w:r>
        <w:rPr>
          <w:rFonts w:ascii="Times New Roman" w:eastAsia="Times New Roman" w:hAnsi="Times New Roman" w:cs="Times New Roman"/>
          <w:b/>
          <w:bCs/>
          <w:color w:val="222222"/>
          <w:sz w:val="24"/>
          <w:szCs w:val="24"/>
          <w:lang w:eastAsia="ru-RU"/>
        </w:rPr>
        <w:br w:type="page"/>
      </w:r>
    </w:p>
    <w:p w:rsidR="00062502" w:rsidRPr="00062502" w:rsidRDefault="00062502" w:rsidP="00F54893">
      <w:pPr>
        <w:shd w:val="clear" w:color="auto" w:fill="FFFFFF"/>
        <w:spacing w:after="0" w:line="240" w:lineRule="auto"/>
        <w:ind w:firstLine="709"/>
        <w:jc w:val="center"/>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b/>
          <w:bCs/>
          <w:color w:val="222222"/>
          <w:sz w:val="24"/>
          <w:szCs w:val="24"/>
          <w:lang w:eastAsia="ru-RU"/>
        </w:rPr>
        <w:t>Заключение</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 xml:space="preserve">Как правило, учебная деятельность побуждается не одним мотивом, а целой системой разнообразных мотивов, которые переплетаются, дополняют друг друга, находятся в определенном соотношении между собой. </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color w:val="222222"/>
          <w:sz w:val="24"/>
          <w:szCs w:val="24"/>
          <w:lang w:eastAsia="ru-RU"/>
        </w:rPr>
        <w:t>Формировать и развивать мотивацию – значит не заложить готовые мотивы и цели в голову обучающегося (это могло бы привести к манипулированию другим человеком), а поставить его в такие условия и ситуации развертывания активности, где бы желательные мотивы и цели складывались и развивались бы с учетом прошлого опыта, индивидуальности, внутренних устремлений самого студента.</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b/>
          <w:bCs/>
          <w:color w:val="222222"/>
          <w:sz w:val="24"/>
          <w:szCs w:val="24"/>
          <w:lang w:eastAsia="ru-RU"/>
        </w:rPr>
      </w:pP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bCs/>
          <w:color w:val="222222"/>
          <w:sz w:val="24"/>
          <w:szCs w:val="24"/>
          <w:lang w:eastAsia="ru-RU"/>
        </w:rPr>
      </w:pPr>
      <w:r w:rsidRPr="00062502">
        <w:rPr>
          <w:rFonts w:ascii="Times New Roman" w:eastAsia="Times New Roman" w:hAnsi="Times New Roman" w:cs="Times New Roman"/>
          <w:bCs/>
          <w:color w:val="222222"/>
          <w:sz w:val="24"/>
          <w:szCs w:val="24"/>
          <w:lang w:eastAsia="ru-RU"/>
        </w:rPr>
        <w:t>«Создайте хороший климат, обеспечьте соответствующую подкормку и предоставьте людям расти самим. Вот тогда они вас удивят.»</w:t>
      </w:r>
    </w:p>
    <w:p w:rsidR="00062502" w:rsidRPr="00062502" w:rsidRDefault="00062502" w:rsidP="00062502">
      <w:pPr>
        <w:shd w:val="clear" w:color="auto" w:fill="FFFFFF"/>
        <w:spacing w:after="0" w:line="240" w:lineRule="auto"/>
        <w:ind w:firstLine="709"/>
        <w:jc w:val="right"/>
        <w:rPr>
          <w:rFonts w:ascii="Times New Roman" w:eastAsia="Times New Roman" w:hAnsi="Times New Roman" w:cs="Times New Roman"/>
          <w:bCs/>
          <w:color w:val="222222"/>
          <w:sz w:val="24"/>
          <w:szCs w:val="24"/>
          <w:lang w:eastAsia="ru-RU"/>
        </w:rPr>
      </w:pPr>
      <w:r w:rsidRPr="00062502">
        <w:rPr>
          <w:rFonts w:ascii="Times New Roman" w:eastAsia="Times New Roman" w:hAnsi="Times New Roman" w:cs="Times New Roman"/>
          <w:bCs/>
          <w:color w:val="222222"/>
          <w:sz w:val="24"/>
          <w:szCs w:val="24"/>
          <w:lang w:eastAsia="ru-RU"/>
        </w:rPr>
        <w:t xml:space="preserve">Дуглас Макгрегор (проф. Школы управления Слоуна </w:t>
      </w:r>
    </w:p>
    <w:p w:rsidR="00062502" w:rsidRPr="00062502" w:rsidRDefault="00062502" w:rsidP="00062502">
      <w:pPr>
        <w:shd w:val="clear" w:color="auto" w:fill="FFFFFF"/>
        <w:spacing w:after="0" w:line="240" w:lineRule="auto"/>
        <w:ind w:firstLine="709"/>
        <w:jc w:val="right"/>
        <w:rPr>
          <w:rFonts w:ascii="Times New Roman" w:eastAsia="Times New Roman" w:hAnsi="Times New Roman" w:cs="Times New Roman"/>
          <w:bCs/>
          <w:color w:val="222222"/>
          <w:sz w:val="24"/>
          <w:szCs w:val="24"/>
          <w:lang w:eastAsia="ru-RU"/>
        </w:rPr>
      </w:pPr>
      <w:r w:rsidRPr="00062502">
        <w:rPr>
          <w:rFonts w:ascii="Times New Roman" w:eastAsia="Times New Roman" w:hAnsi="Times New Roman" w:cs="Times New Roman"/>
          <w:bCs/>
          <w:color w:val="222222"/>
          <w:sz w:val="24"/>
          <w:szCs w:val="24"/>
          <w:lang w:eastAsia="ru-RU"/>
        </w:rPr>
        <w:t xml:space="preserve">Массачусетского технологического института, </w:t>
      </w:r>
    </w:p>
    <w:p w:rsidR="00062502" w:rsidRPr="00062502" w:rsidRDefault="00062502" w:rsidP="00062502">
      <w:pPr>
        <w:shd w:val="clear" w:color="auto" w:fill="FFFFFF"/>
        <w:spacing w:after="0" w:line="240" w:lineRule="auto"/>
        <w:ind w:firstLine="709"/>
        <w:jc w:val="right"/>
        <w:rPr>
          <w:rFonts w:ascii="Times New Roman" w:eastAsia="Times New Roman" w:hAnsi="Times New Roman" w:cs="Times New Roman"/>
          <w:bCs/>
          <w:color w:val="222222"/>
          <w:sz w:val="24"/>
          <w:szCs w:val="24"/>
          <w:lang w:eastAsia="ru-RU"/>
        </w:rPr>
      </w:pPr>
      <w:r w:rsidRPr="00062502">
        <w:rPr>
          <w:rFonts w:ascii="Times New Roman" w:eastAsia="Times New Roman" w:hAnsi="Times New Roman" w:cs="Times New Roman"/>
          <w:bCs/>
          <w:color w:val="222222"/>
          <w:sz w:val="24"/>
          <w:szCs w:val="24"/>
          <w:lang w:eastAsia="ru-RU"/>
        </w:rPr>
        <w:t>создатель теории мотивации труда).</w:t>
      </w:r>
    </w:p>
    <w:p w:rsidR="005D29D2" w:rsidRPr="005D29D2" w:rsidRDefault="005D29D2" w:rsidP="005D29D2">
      <w:pPr>
        <w:spacing w:after="200" w:line="276" w:lineRule="auto"/>
        <w:rPr>
          <w:rFonts w:ascii="Times New Roman" w:eastAsia="Times New Roman" w:hAnsi="Times New Roman" w:cs="Times New Roman"/>
          <w:b/>
          <w:bCs/>
          <w:color w:val="222222"/>
          <w:sz w:val="24"/>
          <w:szCs w:val="24"/>
          <w:lang w:eastAsia="ru-RU"/>
        </w:rPr>
      </w:pPr>
    </w:p>
    <w:p w:rsidR="00062502" w:rsidRPr="005D29D2" w:rsidRDefault="00062502" w:rsidP="005D29D2">
      <w:pPr>
        <w:spacing w:after="200" w:line="276" w:lineRule="auto"/>
        <w:rPr>
          <w:rFonts w:ascii="Times New Roman" w:eastAsia="Times New Roman" w:hAnsi="Times New Roman" w:cs="Times New Roman"/>
          <w:b/>
          <w:bCs/>
          <w:color w:val="222222"/>
          <w:sz w:val="24"/>
          <w:szCs w:val="24"/>
          <w:lang w:eastAsia="ru-RU"/>
        </w:rPr>
      </w:pPr>
    </w:p>
    <w:p w:rsidR="00AA3E96" w:rsidRDefault="00AA3E96">
      <w:pPr>
        <w:rPr>
          <w:rFonts w:ascii="Times New Roman" w:eastAsia="Times New Roman" w:hAnsi="Times New Roman" w:cs="Times New Roman"/>
          <w:b/>
          <w:bCs/>
          <w:color w:val="222222"/>
          <w:sz w:val="24"/>
          <w:szCs w:val="24"/>
          <w:lang w:eastAsia="ru-RU"/>
        </w:rPr>
      </w:pPr>
      <w:r>
        <w:rPr>
          <w:rFonts w:ascii="Times New Roman" w:eastAsia="Times New Roman" w:hAnsi="Times New Roman" w:cs="Times New Roman"/>
          <w:b/>
          <w:bCs/>
          <w:color w:val="222222"/>
          <w:sz w:val="24"/>
          <w:szCs w:val="24"/>
          <w:lang w:eastAsia="ru-RU"/>
        </w:rPr>
        <w:br w:type="page"/>
      </w:r>
    </w:p>
    <w:p w:rsidR="00062502" w:rsidRPr="00062502" w:rsidRDefault="00062502" w:rsidP="00062502">
      <w:pPr>
        <w:shd w:val="clear" w:color="auto" w:fill="FFFFFF"/>
        <w:spacing w:after="0" w:line="240" w:lineRule="auto"/>
        <w:ind w:firstLine="709"/>
        <w:jc w:val="center"/>
        <w:rPr>
          <w:rFonts w:ascii="Times New Roman" w:eastAsia="Times New Roman" w:hAnsi="Times New Roman" w:cs="Times New Roman"/>
          <w:color w:val="222222"/>
          <w:sz w:val="24"/>
          <w:szCs w:val="24"/>
          <w:lang w:eastAsia="ru-RU"/>
        </w:rPr>
      </w:pPr>
      <w:r w:rsidRPr="00062502">
        <w:rPr>
          <w:rFonts w:ascii="Times New Roman" w:eastAsia="Times New Roman" w:hAnsi="Times New Roman" w:cs="Times New Roman"/>
          <w:b/>
          <w:bCs/>
          <w:color w:val="222222"/>
          <w:sz w:val="24"/>
          <w:szCs w:val="24"/>
          <w:lang w:eastAsia="ru-RU"/>
        </w:rPr>
        <w:t>Список литературы</w:t>
      </w:r>
    </w:p>
    <w:p w:rsidR="00062502" w:rsidRPr="00062502" w:rsidRDefault="00062502" w:rsidP="00062502">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AA3E96" w:rsidRPr="00AA3E96" w:rsidRDefault="00AA3E96" w:rsidP="00AA3E96">
      <w:pPr>
        <w:pStyle w:val="af7"/>
        <w:numPr>
          <w:ilvl w:val="0"/>
          <w:numId w:val="49"/>
        </w:numPr>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Активные методы обучения в акмеологии: Сборник научных трудов / Отв. ред. Р. Ф. Жуков. – СПб.: СПбГИЭА, 1996. – 116 с.</w:t>
      </w:r>
    </w:p>
    <w:p w:rsidR="00AA3E96" w:rsidRPr="00AA3E96" w:rsidRDefault="00AA3E96" w:rsidP="00AA3E96">
      <w:pPr>
        <w:pStyle w:val="af7"/>
        <w:numPr>
          <w:ilvl w:val="0"/>
          <w:numId w:val="49"/>
        </w:numPr>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 xml:space="preserve">Алдушонков В.Н. Влияние компьютерных технологий обучения на формирование познавательной самостоятельности студентов: Дис. канд. пед. наук. Брянск, 2001.-191 с. </w:t>
      </w:r>
    </w:p>
    <w:p w:rsidR="00AA3E96" w:rsidRPr="00AA3E96" w:rsidRDefault="00AA3E96" w:rsidP="00AA3E96">
      <w:pPr>
        <w:pStyle w:val="af7"/>
        <w:numPr>
          <w:ilvl w:val="0"/>
          <w:numId w:val="49"/>
        </w:numPr>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Ананьев Б. Г. Человек как предмет познания. – Л.: Изд-во ЛГУ, 1968. – 339 с.</w:t>
      </w:r>
    </w:p>
    <w:p w:rsidR="00AA3E96" w:rsidRPr="00AA3E96" w:rsidRDefault="00AA3E96" w:rsidP="00AA3E96">
      <w:pPr>
        <w:pStyle w:val="af7"/>
        <w:numPr>
          <w:ilvl w:val="0"/>
          <w:numId w:val="49"/>
        </w:numPr>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 xml:space="preserve">Андреева Ю.В. Педагогическая поддержка мотивации студентов на профессиональное саморазвитие .Образование и саморазвитие. – 2008. - № 4. – С.10-11. </w:t>
      </w:r>
    </w:p>
    <w:p w:rsidR="00AA3E96" w:rsidRPr="00AA3E96" w:rsidRDefault="00AA3E96" w:rsidP="00AA3E96">
      <w:pPr>
        <w:pStyle w:val="af7"/>
        <w:numPr>
          <w:ilvl w:val="0"/>
          <w:numId w:val="49"/>
        </w:numPr>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 xml:space="preserve">Боровская С.В. Педагогические условия повышения эффективности профессионально-творческой самообразовательной деятельности будущего преподавателя: Дис. канд. пед. наук. Челябинск, 1999. - 175 с. </w:t>
      </w:r>
    </w:p>
    <w:p w:rsidR="00AA3E96" w:rsidRPr="00AA3E96" w:rsidRDefault="00AA3E96" w:rsidP="00AA3E96">
      <w:pPr>
        <w:pStyle w:val="af7"/>
        <w:numPr>
          <w:ilvl w:val="0"/>
          <w:numId w:val="49"/>
        </w:numPr>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 xml:space="preserve">Бурденюк Г. М. Управление самостоятельной учебной деятельностью при обучении иностранным языкам. - Кишинев: Штиинца, 1988. 133 с. </w:t>
      </w:r>
    </w:p>
    <w:p w:rsidR="00AA3E96" w:rsidRPr="00AA3E96" w:rsidRDefault="00AA3E96" w:rsidP="00AA3E96">
      <w:pPr>
        <w:pStyle w:val="af7"/>
        <w:numPr>
          <w:ilvl w:val="0"/>
          <w:numId w:val="49"/>
        </w:numPr>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 xml:space="preserve">Бутянина К. JI. Содержание и организация самостоятельной работы на иностранном языке в учебное время. - М., 1992. 16 с. </w:t>
      </w:r>
    </w:p>
    <w:p w:rsidR="00062502" w:rsidRPr="00AA3E96" w:rsidRDefault="00062502" w:rsidP="00AA3E96">
      <w:pPr>
        <w:pStyle w:val="af7"/>
        <w:numPr>
          <w:ilvl w:val="0"/>
          <w:numId w:val="49"/>
        </w:numPr>
        <w:shd w:val="clear" w:color="auto" w:fill="FFFFFF"/>
        <w:spacing w:after="0" w:line="240" w:lineRule="auto"/>
        <w:ind w:left="284"/>
        <w:jc w:val="both"/>
        <w:rPr>
          <w:rFonts w:ascii="Times New Roman" w:eastAsia="Times New Roman" w:hAnsi="Times New Roman" w:cs="Times New Roman"/>
          <w:color w:val="222222"/>
          <w:sz w:val="24"/>
          <w:szCs w:val="24"/>
          <w:lang w:eastAsia="ru-RU"/>
        </w:rPr>
      </w:pPr>
      <w:r w:rsidRPr="00AA3E96">
        <w:rPr>
          <w:rFonts w:ascii="Times New Roman" w:eastAsia="Times New Roman" w:hAnsi="Times New Roman" w:cs="Times New Roman"/>
          <w:color w:val="222222"/>
          <w:sz w:val="24"/>
          <w:szCs w:val="24"/>
          <w:lang w:eastAsia="ru-RU"/>
        </w:rPr>
        <w:t>Валеев Г. Х. Методология и методы психолого – педагогических исследований: Учебное пособие для студентов 3 – 5-х курсов педагогических вузов. – Стерлитамак: Стерлитамак. гос. пед. ин-т, 2002. – 134 с.</w:t>
      </w:r>
    </w:p>
    <w:p w:rsidR="00AA3E96" w:rsidRPr="00AA3E96" w:rsidRDefault="00AA3E96" w:rsidP="00AA3E96">
      <w:pPr>
        <w:pStyle w:val="af7"/>
        <w:numPr>
          <w:ilvl w:val="0"/>
          <w:numId w:val="49"/>
        </w:numPr>
        <w:shd w:val="clear" w:color="auto" w:fill="FFFFFF"/>
        <w:spacing w:after="0" w:line="240" w:lineRule="auto"/>
        <w:ind w:left="284"/>
        <w:jc w:val="both"/>
        <w:rPr>
          <w:rFonts w:ascii="Times New Roman" w:eastAsia="Times New Roman" w:hAnsi="Times New Roman" w:cs="Times New Roman"/>
          <w:color w:val="222222"/>
          <w:sz w:val="24"/>
          <w:szCs w:val="24"/>
          <w:lang w:eastAsia="ru-RU"/>
        </w:rPr>
      </w:pPr>
      <w:r w:rsidRPr="00AA3E96">
        <w:rPr>
          <w:rFonts w:ascii="Times New Roman" w:eastAsia="Times New Roman" w:hAnsi="Times New Roman" w:cs="Times New Roman"/>
          <w:color w:val="222222"/>
          <w:sz w:val="24"/>
          <w:szCs w:val="24"/>
          <w:lang w:eastAsia="ru-RU"/>
        </w:rPr>
        <w:t>Возрастная и педагогическая психология: Учебник / под ред. Гамезо. – М.: Наука, 1984. – 176 с.</w:t>
      </w:r>
    </w:p>
    <w:p w:rsidR="00062502" w:rsidRPr="00AA3E96" w:rsidRDefault="00AA3E96" w:rsidP="00AA3E96">
      <w:pPr>
        <w:pStyle w:val="af7"/>
        <w:numPr>
          <w:ilvl w:val="0"/>
          <w:numId w:val="49"/>
        </w:numPr>
        <w:shd w:val="clear" w:color="auto" w:fill="FFFFFF"/>
        <w:spacing w:after="0" w:line="240" w:lineRule="auto"/>
        <w:ind w:left="284"/>
        <w:jc w:val="both"/>
        <w:rPr>
          <w:rFonts w:ascii="Times New Roman" w:eastAsia="Times New Roman" w:hAnsi="Times New Roman" w:cs="Times New Roman"/>
          <w:color w:val="222222"/>
          <w:sz w:val="24"/>
          <w:szCs w:val="24"/>
          <w:lang w:eastAsia="ru-RU"/>
        </w:rPr>
      </w:pPr>
      <w:r w:rsidRPr="00AA3E96">
        <w:rPr>
          <w:rFonts w:ascii="Times New Roman" w:eastAsia="Times New Roman" w:hAnsi="Times New Roman" w:cs="Times New Roman"/>
          <w:color w:val="222222"/>
          <w:sz w:val="24"/>
          <w:szCs w:val="24"/>
          <w:lang w:eastAsia="ru-RU"/>
        </w:rPr>
        <w:t>Выготский Л. С. Педагогическая психология. – М., 1996. – 340 с.</w:t>
      </w:r>
      <w:r w:rsidR="00062502" w:rsidRPr="00AA3E96">
        <w:rPr>
          <w:rFonts w:ascii="Times New Roman" w:eastAsia="Times New Roman" w:hAnsi="Times New Roman" w:cs="Times New Roman"/>
          <w:color w:val="222222"/>
          <w:sz w:val="24"/>
          <w:szCs w:val="24"/>
          <w:lang w:eastAsia="ru-RU"/>
        </w:rPr>
        <w:t>2. Шацкий С. Т. Избранные педагогические сочинения. – М., 1962. – Т. 2. – 476 с.</w:t>
      </w:r>
    </w:p>
    <w:p w:rsidR="00AA3E96" w:rsidRPr="00AA3E96" w:rsidRDefault="00AA3E96" w:rsidP="00AA3E96">
      <w:pPr>
        <w:pStyle w:val="af7"/>
        <w:numPr>
          <w:ilvl w:val="0"/>
          <w:numId w:val="49"/>
        </w:numPr>
        <w:shd w:val="clear" w:color="auto" w:fill="FFFFFF"/>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Габдреев Р.В., Смирнов А.В. Формирование мотивации учебно-познавательной деятельности студентов ВУЗа // Образование и саморазвитие. – 2008. – № 10. – С.227-233.</w:t>
      </w:r>
    </w:p>
    <w:p w:rsidR="00062502" w:rsidRPr="00AA3E96" w:rsidRDefault="00062502" w:rsidP="00AA3E96">
      <w:pPr>
        <w:pStyle w:val="af7"/>
        <w:numPr>
          <w:ilvl w:val="0"/>
          <w:numId w:val="49"/>
        </w:numPr>
        <w:shd w:val="clear" w:color="auto" w:fill="FFFFFF"/>
        <w:spacing w:after="0" w:line="240" w:lineRule="auto"/>
        <w:ind w:left="284"/>
        <w:jc w:val="both"/>
        <w:rPr>
          <w:rFonts w:ascii="Times New Roman" w:eastAsia="Times New Roman" w:hAnsi="Times New Roman" w:cs="Times New Roman"/>
          <w:color w:val="222222"/>
          <w:sz w:val="24"/>
          <w:szCs w:val="24"/>
          <w:lang w:eastAsia="ru-RU"/>
        </w:rPr>
      </w:pPr>
      <w:r w:rsidRPr="00AA3E96">
        <w:rPr>
          <w:rFonts w:ascii="Times New Roman" w:eastAsia="Times New Roman" w:hAnsi="Times New Roman" w:cs="Times New Roman"/>
          <w:color w:val="222222"/>
          <w:sz w:val="24"/>
          <w:szCs w:val="24"/>
          <w:lang w:eastAsia="ru-RU"/>
        </w:rPr>
        <w:t>Дусавицкий А. К. Формула интереса. – М., 1989. – 198 с.</w:t>
      </w:r>
    </w:p>
    <w:p w:rsidR="00062502" w:rsidRPr="00AA3E96" w:rsidRDefault="00062502" w:rsidP="00AA3E96">
      <w:pPr>
        <w:pStyle w:val="af7"/>
        <w:numPr>
          <w:ilvl w:val="0"/>
          <w:numId w:val="49"/>
        </w:numPr>
        <w:shd w:val="clear" w:color="auto" w:fill="FFFFFF"/>
        <w:spacing w:after="0" w:line="240" w:lineRule="auto"/>
        <w:ind w:left="284"/>
        <w:jc w:val="both"/>
        <w:rPr>
          <w:rFonts w:ascii="Times New Roman" w:eastAsia="Times New Roman" w:hAnsi="Times New Roman" w:cs="Times New Roman"/>
          <w:color w:val="222222"/>
          <w:sz w:val="24"/>
          <w:szCs w:val="24"/>
          <w:lang w:eastAsia="ru-RU"/>
        </w:rPr>
      </w:pPr>
      <w:r w:rsidRPr="00AA3E96">
        <w:rPr>
          <w:rFonts w:ascii="Times New Roman" w:eastAsia="Times New Roman" w:hAnsi="Times New Roman" w:cs="Times New Roman"/>
          <w:color w:val="222222"/>
          <w:sz w:val="24"/>
          <w:szCs w:val="24"/>
          <w:lang w:eastAsia="ru-RU"/>
        </w:rPr>
        <w:t>Ковалев В. И. Мотивы поведения и деятельности. – М., 1988. – 232 с.</w:t>
      </w:r>
    </w:p>
    <w:p w:rsidR="00AA3E96" w:rsidRPr="00AA3E96" w:rsidRDefault="00AA3E96" w:rsidP="00AA3E96">
      <w:pPr>
        <w:pStyle w:val="af7"/>
        <w:numPr>
          <w:ilvl w:val="0"/>
          <w:numId w:val="49"/>
        </w:numPr>
        <w:shd w:val="clear" w:color="auto" w:fill="FFFFFF"/>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Лебедев О. Е. Формирование потребности в знаниях у учащихся [Текст] /Лебедев О. Е. – Л.: Знание, 1973. 130 с.</w:t>
      </w:r>
    </w:p>
    <w:p w:rsidR="00062502" w:rsidRPr="00AA3E96" w:rsidRDefault="00062502" w:rsidP="00AA3E96">
      <w:pPr>
        <w:pStyle w:val="af7"/>
        <w:numPr>
          <w:ilvl w:val="0"/>
          <w:numId w:val="49"/>
        </w:numPr>
        <w:shd w:val="clear" w:color="auto" w:fill="FFFFFF"/>
        <w:spacing w:after="0" w:line="240" w:lineRule="auto"/>
        <w:ind w:left="284"/>
        <w:jc w:val="both"/>
        <w:rPr>
          <w:rFonts w:ascii="Times New Roman" w:eastAsia="Times New Roman" w:hAnsi="Times New Roman" w:cs="Times New Roman"/>
          <w:color w:val="222222"/>
          <w:sz w:val="24"/>
          <w:szCs w:val="24"/>
          <w:lang w:eastAsia="ru-RU"/>
        </w:rPr>
      </w:pPr>
      <w:r w:rsidRPr="00AA3E96">
        <w:rPr>
          <w:rFonts w:ascii="Times New Roman" w:eastAsia="Times New Roman" w:hAnsi="Times New Roman" w:cs="Times New Roman"/>
          <w:color w:val="222222"/>
          <w:sz w:val="24"/>
          <w:szCs w:val="24"/>
          <w:lang w:eastAsia="ru-RU"/>
        </w:rPr>
        <w:t>Леонтьев А. Н. Деятельность. Сознание. Личность. – М.: Просвещение, 1982. – 245 с.</w:t>
      </w:r>
    </w:p>
    <w:p w:rsidR="00062502" w:rsidRPr="00AA3E96" w:rsidRDefault="00062502" w:rsidP="00AA3E96">
      <w:pPr>
        <w:pStyle w:val="af7"/>
        <w:numPr>
          <w:ilvl w:val="0"/>
          <w:numId w:val="49"/>
        </w:numPr>
        <w:shd w:val="clear" w:color="auto" w:fill="FFFFFF"/>
        <w:spacing w:after="0" w:line="240" w:lineRule="auto"/>
        <w:ind w:left="284"/>
        <w:jc w:val="both"/>
        <w:rPr>
          <w:rFonts w:ascii="Times New Roman" w:eastAsia="Times New Roman" w:hAnsi="Times New Roman" w:cs="Times New Roman"/>
          <w:color w:val="222222"/>
          <w:sz w:val="24"/>
          <w:szCs w:val="24"/>
          <w:lang w:eastAsia="ru-RU"/>
        </w:rPr>
      </w:pPr>
      <w:r w:rsidRPr="00AA3E96">
        <w:rPr>
          <w:rFonts w:ascii="Times New Roman" w:eastAsia="Times New Roman" w:hAnsi="Times New Roman" w:cs="Times New Roman"/>
          <w:color w:val="222222"/>
          <w:sz w:val="24"/>
          <w:szCs w:val="24"/>
          <w:lang w:eastAsia="ru-RU"/>
        </w:rPr>
        <w:t>Маркова А. К., Матис Т. А., Орлов А. Б. Формирование мотивации учения. – М., 1990. – 212 с.</w:t>
      </w:r>
    </w:p>
    <w:p w:rsidR="00062502" w:rsidRPr="00AA3E96" w:rsidRDefault="00062502" w:rsidP="00AA3E96">
      <w:pPr>
        <w:pStyle w:val="af7"/>
        <w:numPr>
          <w:ilvl w:val="0"/>
          <w:numId w:val="49"/>
        </w:numPr>
        <w:shd w:val="clear" w:color="auto" w:fill="FFFFFF"/>
        <w:spacing w:after="0" w:line="240" w:lineRule="auto"/>
        <w:ind w:left="284"/>
        <w:jc w:val="both"/>
        <w:rPr>
          <w:rFonts w:ascii="Times New Roman" w:eastAsia="Times New Roman" w:hAnsi="Times New Roman" w:cs="Times New Roman"/>
          <w:color w:val="222222"/>
          <w:sz w:val="24"/>
          <w:szCs w:val="24"/>
          <w:lang w:eastAsia="ru-RU"/>
        </w:rPr>
      </w:pPr>
      <w:r w:rsidRPr="00AA3E96">
        <w:rPr>
          <w:rFonts w:ascii="Times New Roman" w:eastAsia="Times New Roman" w:hAnsi="Times New Roman" w:cs="Times New Roman"/>
          <w:color w:val="222222"/>
          <w:sz w:val="24"/>
          <w:szCs w:val="24"/>
          <w:lang w:eastAsia="ru-RU"/>
        </w:rPr>
        <w:t>Морозова Н. Г. Учителю о познавательном интересе // Психология и педагогика, №2, 1979</w:t>
      </w:r>
    </w:p>
    <w:p w:rsidR="00062502" w:rsidRPr="00AA3E96" w:rsidRDefault="00062502" w:rsidP="00AA3E96">
      <w:pPr>
        <w:pStyle w:val="af7"/>
        <w:numPr>
          <w:ilvl w:val="0"/>
          <w:numId w:val="49"/>
        </w:numPr>
        <w:shd w:val="clear" w:color="auto" w:fill="FFFFFF"/>
        <w:spacing w:after="0" w:line="240" w:lineRule="auto"/>
        <w:ind w:left="284"/>
        <w:jc w:val="both"/>
        <w:rPr>
          <w:rFonts w:ascii="Times New Roman" w:eastAsia="Times New Roman" w:hAnsi="Times New Roman" w:cs="Times New Roman"/>
          <w:color w:val="222222"/>
          <w:sz w:val="24"/>
          <w:szCs w:val="24"/>
          <w:lang w:eastAsia="ru-RU"/>
        </w:rPr>
      </w:pPr>
      <w:r w:rsidRPr="00AA3E96">
        <w:rPr>
          <w:rFonts w:ascii="Times New Roman" w:eastAsia="Times New Roman" w:hAnsi="Times New Roman" w:cs="Times New Roman"/>
          <w:color w:val="222222"/>
          <w:sz w:val="24"/>
          <w:szCs w:val="24"/>
          <w:lang w:eastAsia="ru-RU"/>
        </w:rPr>
        <w:t>Немов Р. С. Психология. Учебник. – М.: Просвещение: ВЛАДОС, 1995. – 146 с.</w:t>
      </w:r>
    </w:p>
    <w:p w:rsidR="00062502" w:rsidRPr="00AA3E96" w:rsidRDefault="00062502" w:rsidP="00AA3E96">
      <w:pPr>
        <w:pStyle w:val="af7"/>
        <w:numPr>
          <w:ilvl w:val="0"/>
          <w:numId w:val="49"/>
        </w:numPr>
        <w:shd w:val="clear" w:color="auto" w:fill="FFFFFF"/>
        <w:spacing w:after="0" w:line="240" w:lineRule="auto"/>
        <w:ind w:left="284"/>
        <w:jc w:val="both"/>
        <w:rPr>
          <w:rFonts w:ascii="Times New Roman" w:eastAsia="Times New Roman" w:hAnsi="Times New Roman" w:cs="Times New Roman"/>
          <w:color w:val="222222"/>
          <w:sz w:val="24"/>
          <w:szCs w:val="24"/>
          <w:lang w:eastAsia="ru-RU"/>
        </w:rPr>
      </w:pPr>
      <w:r w:rsidRPr="00AA3E96">
        <w:rPr>
          <w:rFonts w:ascii="Times New Roman" w:eastAsia="Times New Roman" w:hAnsi="Times New Roman" w:cs="Times New Roman"/>
          <w:color w:val="222222"/>
          <w:sz w:val="24"/>
          <w:szCs w:val="24"/>
          <w:lang w:eastAsia="ru-RU"/>
        </w:rPr>
        <w:t>Подласый И. П. Педагогика: Новый курс: Учеб. для студ. высш. учеб. заведений: В 2 кн. – М.: Гуманит. изд. центр ВЛАДОС, 2003. – Кн. 1: Общие основы. Процесс обучения. – 576 с.</w:t>
      </w:r>
    </w:p>
    <w:p w:rsidR="005D29D2" w:rsidRPr="00AA3E96" w:rsidRDefault="005D29D2" w:rsidP="00AA3E96">
      <w:pPr>
        <w:pStyle w:val="af7"/>
        <w:numPr>
          <w:ilvl w:val="0"/>
          <w:numId w:val="49"/>
        </w:numPr>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Смирнов А.В. Повышение мотивации учебной деятельности к дисциплинам естественно-научного и математического цикла // Теория и практика измерения латентных переменных в образовании. – Славянск-на-Кубани: ИЦ СГПИ, 2007. – С.235-237.</w:t>
      </w:r>
    </w:p>
    <w:p w:rsidR="005D29D2" w:rsidRPr="00AA3E96" w:rsidRDefault="005D29D2" w:rsidP="00AA3E96">
      <w:pPr>
        <w:pStyle w:val="af7"/>
        <w:numPr>
          <w:ilvl w:val="0"/>
          <w:numId w:val="49"/>
        </w:numPr>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Смирнов А.В., Валиахметова И.В. Современные аспекты мотивации учебной деятельности студентов вузов // Актуальные вопросы психологии и педагогики. – Новосибирск: ЦРНС, 2009. – С.81-95.</w:t>
      </w:r>
    </w:p>
    <w:p w:rsidR="005D29D2" w:rsidRPr="00AA3E96" w:rsidRDefault="005D29D2" w:rsidP="00AA3E96">
      <w:pPr>
        <w:pStyle w:val="af7"/>
        <w:numPr>
          <w:ilvl w:val="0"/>
          <w:numId w:val="49"/>
        </w:numPr>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Смирнов А.В., Габдреев Р.В., Валиахметова И.В. Диалоговая культура и мотивация учебной деятельности студентов вуза // Толерантность в России: история и современность. – М.: ООО «Глобус», 2008. – С.201-207.</w:t>
      </w:r>
    </w:p>
    <w:p w:rsidR="005D29D2" w:rsidRPr="00AA3E96" w:rsidRDefault="005D29D2" w:rsidP="00AA3E96">
      <w:pPr>
        <w:pStyle w:val="af7"/>
        <w:numPr>
          <w:ilvl w:val="0"/>
          <w:numId w:val="49"/>
        </w:numPr>
        <w:spacing w:after="0" w:line="240" w:lineRule="auto"/>
        <w:ind w:left="284"/>
        <w:jc w:val="both"/>
        <w:rPr>
          <w:rFonts w:ascii="Times New Roman" w:eastAsia="Calibri" w:hAnsi="Times New Roman" w:cs="Times New Roman"/>
          <w:sz w:val="24"/>
          <w:szCs w:val="24"/>
        </w:rPr>
      </w:pPr>
      <w:r w:rsidRPr="00AA3E96">
        <w:rPr>
          <w:rFonts w:ascii="Times New Roman" w:eastAsia="Calibri" w:hAnsi="Times New Roman" w:cs="Times New Roman"/>
          <w:sz w:val="24"/>
          <w:szCs w:val="24"/>
        </w:rPr>
        <w:t>Смирнов А.В., Семенова И.В., Габдреев Р.В. Мотивы учебной деятельности студентов // Научно-образовательный потенциал молодежи в системе профессионального образования как основной ресурс нации. – Казань: РИЦ «Школа», 2007. – С.164-167.</w:t>
      </w:r>
    </w:p>
    <w:p w:rsidR="006A29F1" w:rsidRDefault="006A29F1" w:rsidP="00AA3E9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Приложение А</w:t>
      </w:r>
    </w:p>
    <w:p w:rsidR="005D29D2" w:rsidRDefault="005D29D2" w:rsidP="005D29D2">
      <w:pPr>
        <w:spacing w:before="100" w:beforeAutospacing="1" w:after="100" w:afterAutospacing="1" w:line="240" w:lineRule="auto"/>
        <w:ind w:firstLine="567"/>
        <w:contextualSpacing/>
        <w:jc w:val="center"/>
        <w:rPr>
          <w:rFonts w:ascii="Times New Roman" w:eastAsia="Times New Roman" w:hAnsi="Times New Roman" w:cs="Times New Roman"/>
          <w:sz w:val="24"/>
          <w:szCs w:val="24"/>
        </w:rPr>
      </w:pPr>
      <w:r w:rsidRPr="005D29D2">
        <w:rPr>
          <w:rFonts w:ascii="Times New Roman" w:eastAsia="Times New Roman" w:hAnsi="Times New Roman" w:cs="Times New Roman"/>
          <w:b/>
          <w:sz w:val="24"/>
          <w:szCs w:val="24"/>
        </w:rPr>
        <w:t>Мотивация студентов Гарварда</w:t>
      </w:r>
    </w:p>
    <w:p w:rsidR="005D29D2" w:rsidRPr="00AE21E8" w:rsidRDefault="005D29D2" w:rsidP="005D29D2">
      <w:pPr>
        <w:spacing w:before="100" w:beforeAutospacing="1" w:after="100" w:afterAutospacing="1" w:line="240" w:lineRule="auto"/>
        <w:ind w:firstLine="567"/>
        <w:contextualSpacing/>
        <w:jc w:val="both"/>
        <w:rPr>
          <w:rFonts w:ascii="Times New Roman" w:eastAsia="Times New Roman" w:hAnsi="Times New Roman" w:cs="Times New Roman"/>
          <w:sz w:val="24"/>
          <w:szCs w:val="24"/>
        </w:rPr>
      </w:pPr>
    </w:p>
    <w:p w:rsidR="005D29D2" w:rsidRPr="00AE21E8" w:rsidRDefault="005D29D2" w:rsidP="005D29D2">
      <w:pPr>
        <w:shd w:val="clear" w:color="auto" w:fill="FFFFFF"/>
        <w:spacing w:after="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1. Если ты сейчас уснешь, то тебе, конечно, приснится твоя </w:t>
      </w:r>
      <w:hyperlink r:id="rId14" w:history="1">
        <w:r w:rsidRPr="00AE21E8">
          <w:rPr>
            <w:rFonts w:ascii="Times New Roman" w:eastAsia="Times New Roman" w:hAnsi="Times New Roman" w:cs="Times New Roman"/>
            <w:sz w:val="24"/>
            <w:szCs w:val="24"/>
          </w:rPr>
          <w:t>мечта</w:t>
        </w:r>
      </w:hyperlink>
      <w:r w:rsidRPr="00AE21E8">
        <w:rPr>
          <w:rFonts w:ascii="Times New Roman" w:eastAsia="Times New Roman" w:hAnsi="Times New Roman" w:cs="Times New Roman"/>
          <w:sz w:val="24"/>
          <w:szCs w:val="24"/>
        </w:rPr>
        <w:t>. Если же вместо сна ты выберешь учебу, то ты воплотишь свою мечту в жизнь.</w:t>
      </w:r>
    </w:p>
    <w:p w:rsidR="005D29D2" w:rsidRPr="00AE21E8" w:rsidRDefault="005D29D2" w:rsidP="005D29D2">
      <w:pPr>
        <w:shd w:val="clear" w:color="auto" w:fill="FFFFFF"/>
        <w:spacing w:after="36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2. Когда ты думаешь, что уже слишком поздно, на самом деле, все еще рано.</w:t>
      </w:r>
    </w:p>
    <w:p w:rsidR="005D29D2" w:rsidRPr="00AE21E8" w:rsidRDefault="005D29D2" w:rsidP="005D29D2">
      <w:pPr>
        <w:shd w:val="clear" w:color="auto" w:fill="FFFFFF"/>
        <w:spacing w:after="36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3. Мука учения всего лишь временная. Мука незнания – вечна.</w:t>
      </w:r>
    </w:p>
    <w:p w:rsidR="005D29D2" w:rsidRPr="00AE21E8" w:rsidRDefault="005D29D2" w:rsidP="005D29D2">
      <w:pPr>
        <w:shd w:val="clear" w:color="auto" w:fill="FFFFFF"/>
        <w:spacing w:after="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4. Учеба – это не </w:t>
      </w:r>
      <w:hyperlink r:id="rId15" w:history="1">
        <w:r w:rsidRPr="00AE21E8">
          <w:rPr>
            <w:rFonts w:ascii="Times New Roman" w:eastAsia="Times New Roman" w:hAnsi="Times New Roman" w:cs="Times New Roman"/>
            <w:sz w:val="24"/>
            <w:szCs w:val="24"/>
          </w:rPr>
          <w:t>время</w:t>
        </w:r>
      </w:hyperlink>
      <w:r w:rsidRPr="00AE21E8">
        <w:rPr>
          <w:rFonts w:ascii="Times New Roman" w:eastAsia="Times New Roman" w:hAnsi="Times New Roman" w:cs="Times New Roman"/>
          <w:sz w:val="24"/>
          <w:szCs w:val="24"/>
        </w:rPr>
        <w:t>. Учеба – это усилия.</w:t>
      </w:r>
    </w:p>
    <w:p w:rsidR="005D29D2" w:rsidRPr="00AE21E8" w:rsidRDefault="005D29D2" w:rsidP="005D29D2">
      <w:pPr>
        <w:shd w:val="clear" w:color="auto" w:fill="FFFFFF"/>
        <w:spacing w:after="36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5. Жизнь – это не только учеба, но если ты не можешь пройти даже через эту ее часть, то на что ты вообще способен?</w:t>
      </w:r>
    </w:p>
    <w:p w:rsidR="005D29D2" w:rsidRPr="00AE21E8" w:rsidRDefault="005D29D2" w:rsidP="005D29D2">
      <w:pPr>
        <w:shd w:val="clear" w:color="auto" w:fill="FFFFFF"/>
        <w:spacing w:after="36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6. Напряжение и усилия могут быть удовольствием.</w:t>
      </w:r>
    </w:p>
    <w:p w:rsidR="005D29D2" w:rsidRPr="00AE21E8" w:rsidRDefault="005D29D2" w:rsidP="005D29D2">
      <w:pPr>
        <w:shd w:val="clear" w:color="auto" w:fill="FFFFFF"/>
        <w:spacing w:after="36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7. Только тот, кто делает все раньше, только тот, кто прилагает усилия, по-настоящему сможет насладиться своим успехом.</w:t>
      </w:r>
    </w:p>
    <w:p w:rsidR="005D29D2" w:rsidRPr="00AE21E8" w:rsidRDefault="005D29D2" w:rsidP="005D29D2">
      <w:pPr>
        <w:shd w:val="clear" w:color="auto" w:fill="FFFFFF"/>
        <w:spacing w:after="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8. Во всем преуспеть дано не каждому. Но </w:t>
      </w:r>
      <w:hyperlink r:id="rId16" w:history="1">
        <w:r w:rsidRPr="00AE21E8">
          <w:rPr>
            <w:rFonts w:ascii="Times New Roman" w:eastAsia="Times New Roman" w:hAnsi="Times New Roman" w:cs="Times New Roman"/>
            <w:sz w:val="24"/>
            <w:szCs w:val="24"/>
          </w:rPr>
          <w:t>успех</w:t>
        </w:r>
      </w:hyperlink>
      <w:r w:rsidRPr="00AE21E8">
        <w:rPr>
          <w:rFonts w:ascii="Times New Roman" w:eastAsia="Times New Roman" w:hAnsi="Times New Roman" w:cs="Times New Roman"/>
          <w:sz w:val="24"/>
          <w:szCs w:val="24"/>
        </w:rPr>
        <w:t> приходит  только с самосовершенствованием и решительностью.</w:t>
      </w:r>
    </w:p>
    <w:p w:rsidR="005D29D2" w:rsidRPr="00AE21E8" w:rsidRDefault="005D29D2" w:rsidP="005D29D2">
      <w:pPr>
        <w:shd w:val="clear" w:color="auto" w:fill="FFFFFF"/>
        <w:spacing w:after="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9. </w:t>
      </w:r>
      <w:hyperlink r:id="rId17" w:history="1">
        <w:r w:rsidRPr="00AE21E8">
          <w:rPr>
            <w:rFonts w:ascii="Times New Roman" w:eastAsia="Times New Roman" w:hAnsi="Times New Roman" w:cs="Times New Roman"/>
            <w:sz w:val="24"/>
            <w:szCs w:val="24"/>
          </w:rPr>
          <w:t>Время</w:t>
        </w:r>
      </w:hyperlink>
      <w:r w:rsidRPr="00AE21E8">
        <w:rPr>
          <w:rFonts w:ascii="Times New Roman" w:eastAsia="Times New Roman" w:hAnsi="Times New Roman" w:cs="Times New Roman"/>
          <w:sz w:val="24"/>
          <w:szCs w:val="24"/>
        </w:rPr>
        <w:t> летит.</w:t>
      </w:r>
    </w:p>
    <w:p w:rsidR="005D29D2" w:rsidRPr="00AE21E8" w:rsidRDefault="005D29D2" w:rsidP="005D29D2">
      <w:pPr>
        <w:shd w:val="clear" w:color="auto" w:fill="FFFFFF"/>
        <w:spacing w:after="36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10. Сегодняшние слюни станут завтрашними слезами.</w:t>
      </w:r>
    </w:p>
    <w:p w:rsidR="005D29D2" w:rsidRPr="00AE21E8" w:rsidRDefault="005D29D2" w:rsidP="005D29D2">
      <w:pPr>
        <w:shd w:val="clear" w:color="auto" w:fill="FFFFFF"/>
        <w:spacing w:after="36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11. Люди, которые вкладывают что-то в будущее – реалисты.</w:t>
      </w:r>
    </w:p>
    <w:p w:rsidR="005D29D2" w:rsidRPr="00AE21E8" w:rsidRDefault="005D29D2" w:rsidP="005D29D2">
      <w:pPr>
        <w:shd w:val="clear" w:color="auto" w:fill="FFFFFF"/>
        <w:spacing w:after="36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12. Твоя зарплата прямо пропорциональна твоему уровню образования.</w:t>
      </w:r>
    </w:p>
    <w:p w:rsidR="005D29D2" w:rsidRPr="00AE21E8" w:rsidRDefault="005D29D2" w:rsidP="005D29D2">
      <w:pPr>
        <w:shd w:val="clear" w:color="auto" w:fill="FFFFFF"/>
        <w:spacing w:after="36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13. Сегодня никогда не повторится.</w:t>
      </w:r>
    </w:p>
    <w:p w:rsidR="005D29D2" w:rsidRPr="00AE21E8" w:rsidRDefault="005D29D2" w:rsidP="005D29D2">
      <w:pPr>
        <w:shd w:val="clear" w:color="auto" w:fill="FFFFFF"/>
        <w:spacing w:after="360"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14. Даже сейчас твои враги жадно листают книги.</w:t>
      </w:r>
    </w:p>
    <w:p w:rsidR="005D29D2" w:rsidRPr="00AE21E8" w:rsidRDefault="005D29D2" w:rsidP="005D29D2">
      <w:pPr>
        <w:shd w:val="clear" w:color="auto" w:fill="FFFFFF"/>
        <w:spacing w:line="240" w:lineRule="auto"/>
        <w:ind w:firstLine="567"/>
        <w:contextualSpacing/>
        <w:jc w:val="both"/>
        <w:textAlignment w:val="baseline"/>
        <w:rPr>
          <w:rFonts w:ascii="Times New Roman" w:eastAsia="Times New Roman" w:hAnsi="Times New Roman" w:cs="Times New Roman"/>
          <w:sz w:val="24"/>
          <w:szCs w:val="24"/>
        </w:rPr>
      </w:pPr>
      <w:r w:rsidRPr="00AE21E8">
        <w:rPr>
          <w:rFonts w:ascii="Times New Roman" w:eastAsia="Times New Roman" w:hAnsi="Times New Roman" w:cs="Times New Roman"/>
          <w:sz w:val="24"/>
          <w:szCs w:val="24"/>
        </w:rPr>
        <w:t>15. Не попотеешь, не заработаешь.</w:t>
      </w:r>
    </w:p>
    <w:p w:rsidR="005D29D2" w:rsidRDefault="005D29D2">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5D29D2" w:rsidRDefault="005D29D2" w:rsidP="006A29F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5D29D2">
        <w:rPr>
          <w:rFonts w:ascii="Times New Roman" w:eastAsia="Times New Roman" w:hAnsi="Times New Roman" w:cs="Times New Roman"/>
          <w:b/>
          <w:bCs/>
          <w:color w:val="000000"/>
          <w:sz w:val="24"/>
          <w:szCs w:val="24"/>
          <w:lang w:eastAsia="ru-RU"/>
        </w:rPr>
        <w:t>При</w:t>
      </w:r>
      <w:r>
        <w:rPr>
          <w:rFonts w:ascii="Times New Roman" w:eastAsia="Times New Roman" w:hAnsi="Times New Roman" w:cs="Times New Roman"/>
          <w:b/>
          <w:bCs/>
          <w:color w:val="000000"/>
          <w:sz w:val="24"/>
          <w:szCs w:val="24"/>
          <w:lang w:eastAsia="ru-RU"/>
        </w:rPr>
        <w:t>ложение Б</w:t>
      </w:r>
    </w:p>
    <w:p w:rsidR="006A29F1" w:rsidRPr="006A29F1" w:rsidRDefault="006A29F1" w:rsidP="006A29F1">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6A29F1">
        <w:rPr>
          <w:rFonts w:ascii="Times New Roman" w:eastAsia="Times New Roman" w:hAnsi="Times New Roman" w:cs="Times New Roman"/>
          <w:b/>
          <w:bCs/>
          <w:color w:val="000000"/>
          <w:sz w:val="24"/>
          <w:szCs w:val="24"/>
          <w:lang w:eastAsia="ru-RU"/>
        </w:rPr>
        <w:t>Урок-игра по информатике «Информзнайка</w:t>
      </w:r>
      <w:r w:rsidRPr="006A29F1">
        <w:rPr>
          <w:rFonts w:ascii="Times New Roman" w:eastAsia="Times New Roman" w:hAnsi="Times New Roman" w:cs="Times New Roman"/>
          <w:bCs/>
          <w:color w:val="000000"/>
          <w:sz w:val="24"/>
          <w:szCs w:val="24"/>
          <w:lang w:eastAsia="ru-RU"/>
        </w:rPr>
        <w:t>»</w:t>
      </w:r>
    </w:p>
    <w:p w:rsidR="006A29F1" w:rsidRPr="006A29F1" w:rsidRDefault="006A29F1" w:rsidP="006A29F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6A29F1" w:rsidRPr="006A29F1" w:rsidRDefault="006A29F1" w:rsidP="006A29F1">
      <w:pPr>
        <w:shd w:val="clear" w:color="auto" w:fill="FFFFFF"/>
        <w:spacing w:after="0" w:line="240" w:lineRule="auto"/>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b/>
          <w:bCs/>
          <w:color w:val="000000"/>
          <w:sz w:val="24"/>
          <w:szCs w:val="24"/>
          <w:lang w:eastAsia="ru-RU"/>
        </w:rPr>
        <w:t xml:space="preserve">Цель – </w:t>
      </w:r>
      <w:r w:rsidRPr="006A29F1">
        <w:rPr>
          <w:rFonts w:ascii="Times New Roman" w:eastAsia="Times New Roman" w:hAnsi="Times New Roman" w:cs="Times New Roman"/>
          <w:color w:val="000000"/>
          <w:sz w:val="24"/>
          <w:szCs w:val="24"/>
          <w:lang w:eastAsia="ru-RU"/>
        </w:rPr>
        <w:t>теоретическое повторение ранее изученного материала в игровой форме</w:t>
      </w:r>
    </w:p>
    <w:p w:rsidR="006A29F1" w:rsidRPr="006A29F1" w:rsidRDefault="006A29F1" w:rsidP="006A29F1">
      <w:pPr>
        <w:shd w:val="clear" w:color="auto" w:fill="FFFFFF"/>
        <w:spacing w:after="0" w:line="240" w:lineRule="auto"/>
        <w:rPr>
          <w:rFonts w:ascii="Times New Roman" w:eastAsia="Times New Roman" w:hAnsi="Times New Roman" w:cs="Times New Roman"/>
          <w:b/>
          <w:bCs/>
          <w:color w:val="000000"/>
          <w:sz w:val="24"/>
          <w:szCs w:val="24"/>
          <w:lang w:eastAsia="ru-RU"/>
        </w:rPr>
      </w:pPr>
      <w:r w:rsidRPr="006A29F1">
        <w:rPr>
          <w:rFonts w:ascii="Times New Roman" w:eastAsia="Times New Roman" w:hAnsi="Times New Roman" w:cs="Times New Roman"/>
          <w:b/>
          <w:bCs/>
          <w:color w:val="000000"/>
          <w:sz w:val="24"/>
          <w:szCs w:val="24"/>
          <w:lang w:eastAsia="ru-RU"/>
        </w:rPr>
        <w:t>Задачи:</w:t>
      </w:r>
    </w:p>
    <w:p w:rsidR="006A29F1" w:rsidRPr="006A29F1" w:rsidRDefault="006A29F1" w:rsidP="006A29F1">
      <w:pPr>
        <w:shd w:val="clear" w:color="auto" w:fill="FFFFFF"/>
        <w:spacing w:after="0" w:line="240" w:lineRule="auto"/>
        <w:rPr>
          <w:rFonts w:ascii="Times New Roman" w:eastAsia="Times New Roman" w:hAnsi="Times New Roman" w:cs="Times New Roman"/>
          <w:b/>
          <w:bCs/>
          <w:color w:val="000000"/>
          <w:sz w:val="24"/>
          <w:szCs w:val="24"/>
          <w:lang w:eastAsia="ru-RU"/>
        </w:rPr>
      </w:pPr>
      <w:r w:rsidRPr="006A29F1">
        <w:rPr>
          <w:rFonts w:ascii="Times New Roman" w:eastAsia="Times New Roman" w:hAnsi="Times New Roman" w:cs="Times New Roman"/>
          <w:b/>
          <w:bCs/>
          <w:color w:val="000000"/>
          <w:sz w:val="24"/>
          <w:szCs w:val="24"/>
          <w:lang w:eastAsia="ru-RU"/>
        </w:rPr>
        <w:t>Обучающие:</w:t>
      </w:r>
    </w:p>
    <w:p w:rsidR="006A29F1" w:rsidRPr="006A29F1" w:rsidRDefault="006A29F1" w:rsidP="006A29F1">
      <w:pPr>
        <w:numPr>
          <w:ilvl w:val="0"/>
          <w:numId w:val="4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Проверить знания обучающихся по предыдущим темам в игровой форме</w:t>
      </w:r>
    </w:p>
    <w:p w:rsidR="006A29F1" w:rsidRPr="006A29F1" w:rsidRDefault="006A29F1" w:rsidP="006A29F1">
      <w:pPr>
        <w:shd w:val="clear" w:color="auto" w:fill="FFFFFF"/>
        <w:spacing w:after="0" w:line="240" w:lineRule="auto"/>
        <w:rPr>
          <w:rFonts w:ascii="Times New Roman" w:eastAsia="Times New Roman" w:hAnsi="Times New Roman" w:cs="Times New Roman"/>
          <w:b/>
          <w:bCs/>
          <w:color w:val="000000"/>
          <w:sz w:val="24"/>
          <w:szCs w:val="24"/>
          <w:lang w:eastAsia="ru-RU"/>
        </w:rPr>
      </w:pPr>
      <w:r w:rsidRPr="006A29F1">
        <w:rPr>
          <w:rFonts w:ascii="Times New Roman" w:eastAsia="Times New Roman" w:hAnsi="Times New Roman" w:cs="Times New Roman"/>
          <w:b/>
          <w:bCs/>
          <w:color w:val="000000"/>
          <w:sz w:val="24"/>
          <w:szCs w:val="24"/>
          <w:lang w:eastAsia="ru-RU"/>
        </w:rPr>
        <w:t>Развивающие:</w:t>
      </w:r>
    </w:p>
    <w:p w:rsidR="006A29F1" w:rsidRPr="006A29F1" w:rsidRDefault="006A29F1" w:rsidP="006A29F1">
      <w:pPr>
        <w:numPr>
          <w:ilvl w:val="0"/>
          <w:numId w:val="44"/>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Развить познавательный интерес, творческую активность</w:t>
      </w:r>
    </w:p>
    <w:p w:rsidR="006A29F1" w:rsidRPr="006A29F1" w:rsidRDefault="006A29F1" w:rsidP="006A29F1">
      <w:pPr>
        <w:numPr>
          <w:ilvl w:val="0"/>
          <w:numId w:val="44"/>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Развить логическое мышление</w:t>
      </w:r>
    </w:p>
    <w:p w:rsidR="006A29F1" w:rsidRPr="006A29F1" w:rsidRDefault="006A29F1" w:rsidP="006A29F1">
      <w:pPr>
        <w:numPr>
          <w:ilvl w:val="0"/>
          <w:numId w:val="44"/>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Развить умение грамотно излагать свои мысли.</w:t>
      </w:r>
    </w:p>
    <w:p w:rsidR="006A29F1" w:rsidRPr="006A29F1" w:rsidRDefault="006A29F1" w:rsidP="006A29F1">
      <w:pPr>
        <w:shd w:val="clear" w:color="auto" w:fill="FFFFFF"/>
        <w:spacing w:after="0" w:line="240" w:lineRule="auto"/>
        <w:rPr>
          <w:rFonts w:ascii="Times New Roman" w:eastAsia="Times New Roman" w:hAnsi="Times New Roman" w:cs="Times New Roman"/>
          <w:b/>
          <w:bCs/>
          <w:color w:val="000000"/>
          <w:sz w:val="24"/>
          <w:szCs w:val="24"/>
          <w:lang w:eastAsia="ru-RU"/>
        </w:rPr>
      </w:pPr>
      <w:r w:rsidRPr="006A29F1">
        <w:rPr>
          <w:rFonts w:ascii="Times New Roman" w:eastAsia="Times New Roman" w:hAnsi="Times New Roman" w:cs="Times New Roman"/>
          <w:b/>
          <w:bCs/>
          <w:color w:val="000000"/>
          <w:sz w:val="24"/>
          <w:szCs w:val="24"/>
          <w:lang w:eastAsia="ru-RU"/>
        </w:rPr>
        <w:t>Воспитательные:</w:t>
      </w:r>
    </w:p>
    <w:p w:rsidR="006A29F1" w:rsidRPr="006A29F1" w:rsidRDefault="006A29F1" w:rsidP="006A29F1">
      <w:pPr>
        <w:numPr>
          <w:ilvl w:val="0"/>
          <w:numId w:val="4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Воспитать умение работать в команде, уважение к сопернику</w:t>
      </w:r>
    </w:p>
    <w:p w:rsidR="006A29F1" w:rsidRPr="006A29F1" w:rsidRDefault="006A29F1" w:rsidP="006A29F1">
      <w:pPr>
        <w:numPr>
          <w:ilvl w:val="0"/>
          <w:numId w:val="4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Воспитать чувство ответственности</w:t>
      </w:r>
    </w:p>
    <w:p w:rsidR="006A29F1" w:rsidRPr="006A29F1" w:rsidRDefault="006A29F1" w:rsidP="006A29F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A29F1" w:rsidRPr="006A29F1" w:rsidRDefault="006A29F1" w:rsidP="006A29F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6A29F1">
        <w:rPr>
          <w:rFonts w:ascii="Times New Roman" w:eastAsia="Times New Roman" w:hAnsi="Times New Roman" w:cs="Times New Roman"/>
          <w:b/>
          <w:bCs/>
          <w:color w:val="000000"/>
          <w:sz w:val="24"/>
          <w:szCs w:val="24"/>
          <w:lang w:eastAsia="ru-RU"/>
        </w:rPr>
        <w:t>Ход соревнования</w:t>
      </w:r>
    </w:p>
    <w:p w:rsidR="006A29F1" w:rsidRPr="006A29F1" w:rsidRDefault="006A29F1" w:rsidP="006A29F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6A29F1" w:rsidRPr="006A29F1" w:rsidRDefault="006A29F1" w:rsidP="006A29F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 xml:space="preserve">За каждый правильный ответ команда получает баллы. </w:t>
      </w:r>
    </w:p>
    <w:p w:rsidR="006A29F1" w:rsidRPr="006A29F1" w:rsidRDefault="006A29F1" w:rsidP="006A29F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Если ответ не правильный – могут отвечать другие команды и та, которая ответит верно, получает баллы.</w:t>
      </w:r>
    </w:p>
    <w:p w:rsidR="006A29F1" w:rsidRPr="006A29F1" w:rsidRDefault="006A29F1" w:rsidP="006A29F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Группа разбивается на 3 команды.</w:t>
      </w: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1128"/>
        <w:gridCol w:w="2956"/>
        <w:gridCol w:w="2694"/>
        <w:gridCol w:w="2693"/>
      </w:tblGrid>
      <w:tr w:rsidR="006A29F1" w:rsidRPr="006A29F1" w:rsidTr="005D29D2">
        <w:tc>
          <w:tcPr>
            <w:tcW w:w="112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 задания</w:t>
            </w:r>
          </w:p>
        </w:tc>
        <w:tc>
          <w:tcPr>
            <w:tcW w:w="29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Команда №1</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Команда №2</w:t>
            </w: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Команда №3</w:t>
            </w:r>
          </w:p>
        </w:tc>
      </w:tr>
      <w:tr w:rsidR="006A29F1" w:rsidRPr="006A29F1" w:rsidTr="005D29D2">
        <w:tc>
          <w:tcPr>
            <w:tcW w:w="112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1</w:t>
            </w:r>
          </w:p>
        </w:tc>
        <w:tc>
          <w:tcPr>
            <w:tcW w:w="29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p>
        </w:tc>
      </w:tr>
      <w:tr w:rsidR="006A29F1" w:rsidRPr="006A29F1" w:rsidTr="005D29D2">
        <w:tc>
          <w:tcPr>
            <w:tcW w:w="112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2</w:t>
            </w:r>
          </w:p>
        </w:tc>
        <w:tc>
          <w:tcPr>
            <w:tcW w:w="29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p>
        </w:tc>
      </w:tr>
      <w:tr w:rsidR="006A29F1" w:rsidRPr="006A29F1" w:rsidTr="005D29D2">
        <w:tc>
          <w:tcPr>
            <w:tcW w:w="112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3</w:t>
            </w:r>
          </w:p>
        </w:tc>
        <w:tc>
          <w:tcPr>
            <w:tcW w:w="29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p>
        </w:tc>
      </w:tr>
      <w:tr w:rsidR="006A29F1" w:rsidRPr="006A29F1" w:rsidTr="005D29D2">
        <w:tc>
          <w:tcPr>
            <w:tcW w:w="112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4</w:t>
            </w:r>
          </w:p>
        </w:tc>
        <w:tc>
          <w:tcPr>
            <w:tcW w:w="29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r>
      <w:tr w:rsidR="006A29F1" w:rsidRPr="006A29F1" w:rsidTr="005D29D2">
        <w:tc>
          <w:tcPr>
            <w:tcW w:w="112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center"/>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5</w:t>
            </w:r>
          </w:p>
        </w:tc>
        <w:tc>
          <w:tcPr>
            <w:tcW w:w="29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r>
    </w:tbl>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Каждая команда придумывает себе название и девиз.</w:t>
      </w: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B050"/>
          <w:sz w:val="24"/>
          <w:szCs w:val="24"/>
          <w:lang w:eastAsia="ru-RU"/>
        </w:rPr>
      </w:pPr>
      <w:r w:rsidRPr="006A29F1">
        <w:rPr>
          <w:rFonts w:ascii="Times New Roman" w:eastAsia="Times New Roman" w:hAnsi="Times New Roman" w:cs="Times New Roman"/>
          <w:b/>
          <w:bCs/>
          <w:color w:val="000000"/>
          <w:sz w:val="24"/>
          <w:szCs w:val="24"/>
          <w:lang w:eastAsia="ru-RU"/>
        </w:rPr>
        <w:t>Задание №1 «К ответу»</w:t>
      </w: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 xml:space="preserve">Из команды выбирается 1 участник, который за 1 минуту отвечает на вопросы, за каждое верное слово 1 балл. Если не знает ответ – говорит «дальше». </w:t>
      </w:r>
    </w:p>
    <w:p w:rsidR="006A29F1" w:rsidRPr="006A29F1" w:rsidRDefault="006A29F1" w:rsidP="006A29F1">
      <w:pPr>
        <w:numPr>
          <w:ilvl w:val="0"/>
          <w:numId w:val="41"/>
        </w:numPr>
        <w:shd w:val="clear" w:color="auto" w:fill="FFFFFF"/>
        <w:spacing w:after="0" w:line="240" w:lineRule="auto"/>
        <w:ind w:left="0" w:hanging="284"/>
        <w:contextualSpacing/>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Устройство для обработки информации.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Небольшая вредоносная программа, которая самостоятельно может создавать свои копии и внедрять их в программы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То, что мы получаем из окружающего мира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Последовательность действий при выполнении операций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Устройство для визуального отображения графики</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Незаполненное место в тексте</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«Сердце» компьютера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Человек, который взламывает информацию для своей выгоды</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Устройство, предназначенное для вывода информации</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 xml:space="preserve">Указатель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Среда для хранения данных</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 Устройство, предназначенное для ввода информации</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 xml:space="preserve">Всемирная паутина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 xml:space="preserve">Как называется человек, который слишком много времени проводит за компьютерными играми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Устройство для ввода текста в компьютер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 xml:space="preserve">На каком интерфейсе базируется ОС </w:t>
      </w:r>
      <w:r w:rsidRPr="006A29F1">
        <w:rPr>
          <w:rFonts w:ascii="Times New Roman" w:eastAsia="Times New Roman" w:hAnsi="Times New Roman" w:cs="Times New Roman"/>
          <w:color w:val="000000"/>
          <w:sz w:val="24"/>
          <w:szCs w:val="24"/>
          <w:lang w:val="en-US" w:eastAsia="ru-RU"/>
        </w:rPr>
        <w:t>Winsows</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Жесткий диск, название которого идентично со знаменитым оружием</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Первый вычислительный прибор в древние века.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Наука о способах накопления, обработки и передачи информации.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Сколько килобайт в одном мегабайте.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Минимальная единица измерения кол-ва информации</w:t>
      </w:r>
      <w:r w:rsidRPr="006A29F1">
        <w:rPr>
          <w:rFonts w:ascii="Times New Roman" w:eastAsia="Times New Roman" w:hAnsi="Times New Roman" w:cs="Times New Roman"/>
          <w:i/>
          <w:iCs/>
          <w:color w:val="000000"/>
          <w:sz w:val="24"/>
          <w:szCs w:val="24"/>
          <w:lang w:eastAsia="ru-RU"/>
        </w:rPr>
        <w:t xml:space="preserve">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Неправильная запись в программе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Наименьший элемент памяти</w:t>
      </w:r>
      <w:r w:rsidRPr="006A29F1">
        <w:rPr>
          <w:rFonts w:ascii="Times New Roman" w:eastAsia="Times New Roman" w:hAnsi="Times New Roman" w:cs="Times New Roman"/>
          <w:i/>
          <w:iCs/>
          <w:color w:val="000000"/>
          <w:sz w:val="24"/>
          <w:szCs w:val="24"/>
          <w:lang w:eastAsia="ru-RU"/>
        </w:rPr>
        <w:t> </w:t>
      </w:r>
      <w:r w:rsidRPr="006A29F1">
        <w:rPr>
          <w:rFonts w:ascii="Times New Roman" w:eastAsia="Times New Roman" w:hAnsi="Times New Roman" w:cs="Times New Roman"/>
          <w:iCs/>
          <w:color w:val="000000"/>
          <w:sz w:val="24"/>
          <w:szCs w:val="24"/>
          <w:lang w:eastAsia="ru-RU"/>
        </w:rPr>
        <w:t>компьютера</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Проблема, которую надо решить</w:t>
      </w:r>
      <w:r w:rsidRPr="006A29F1">
        <w:rPr>
          <w:rFonts w:ascii="Times New Roman" w:eastAsia="Times New Roman" w:hAnsi="Times New Roman" w:cs="Times New Roman"/>
          <w:i/>
          <w:iCs/>
          <w:color w:val="000000"/>
          <w:sz w:val="24"/>
          <w:szCs w:val="24"/>
          <w:lang w:eastAsia="ru-RU"/>
        </w:rPr>
        <w:t>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Гибкий магнитный диск</w:t>
      </w:r>
      <w:r w:rsidRPr="006A29F1">
        <w:rPr>
          <w:rFonts w:ascii="Times New Roman" w:eastAsia="Times New Roman" w:hAnsi="Times New Roman" w:cs="Times New Roman"/>
          <w:i/>
          <w:iCs/>
          <w:color w:val="000000"/>
          <w:sz w:val="24"/>
          <w:szCs w:val="24"/>
          <w:lang w:eastAsia="ru-RU"/>
        </w:rPr>
        <w:t> </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iCs/>
          <w:color w:val="000000"/>
          <w:sz w:val="24"/>
          <w:szCs w:val="24"/>
          <w:lang w:eastAsia="ru-RU"/>
        </w:rPr>
        <w:t>Жесткий магнитный диск</w:t>
      </w:r>
    </w:p>
    <w:p w:rsidR="006A29F1" w:rsidRPr="006A29F1" w:rsidRDefault="006A29F1" w:rsidP="006A29F1">
      <w:pPr>
        <w:numPr>
          <w:ilvl w:val="0"/>
          <w:numId w:val="4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Косынка и пасьянс – это…</w:t>
      </w:r>
      <w:r w:rsidRPr="006A29F1">
        <w:rPr>
          <w:rFonts w:ascii="Times New Roman" w:eastAsia="Times New Roman" w:hAnsi="Times New Roman" w:cs="Times New Roman"/>
          <w:i/>
          <w:iCs/>
          <w:color w:val="000000"/>
          <w:sz w:val="24"/>
          <w:szCs w:val="24"/>
          <w:lang w:eastAsia="ru-RU"/>
        </w:rPr>
        <w:t>.</w:t>
      </w:r>
    </w:p>
    <w:p w:rsidR="006A29F1" w:rsidRPr="006A29F1" w:rsidRDefault="006A29F1" w:rsidP="006A29F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6A29F1" w:rsidRPr="006A29F1" w:rsidRDefault="006A29F1" w:rsidP="006A29F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6A29F1">
        <w:rPr>
          <w:rFonts w:ascii="Times New Roman" w:eastAsia="Times New Roman" w:hAnsi="Times New Roman" w:cs="Times New Roman"/>
          <w:b/>
          <w:bCs/>
          <w:color w:val="000000"/>
          <w:sz w:val="24"/>
          <w:szCs w:val="24"/>
          <w:lang w:eastAsia="ru-RU"/>
        </w:rPr>
        <w:t>Задание №2 «Ребусы»</w:t>
      </w: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Всем командам выдаются одинаковые ребусы, чья команда быстрее всех разгадает все, та и побеждает (на выполнение задания отводится 7 минут). 6 баллов</w:t>
      </w: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noProof/>
          <w:color w:val="000000"/>
          <w:sz w:val="24"/>
          <w:szCs w:val="24"/>
          <w:lang w:eastAsia="ru-RU"/>
        </w:rPr>
        <mc:AlternateContent>
          <mc:Choice Requires="wpg">
            <w:drawing>
              <wp:anchor distT="0" distB="0" distL="114300" distR="114300" simplePos="0" relativeHeight="251668480" behindDoc="0" locked="0" layoutInCell="1" allowOverlap="1" wp14:anchorId="3302392D" wp14:editId="775845EA">
                <wp:simplePos x="0" y="0"/>
                <wp:positionH relativeFrom="column">
                  <wp:posOffset>-3810</wp:posOffset>
                </wp:positionH>
                <wp:positionV relativeFrom="paragraph">
                  <wp:posOffset>158115</wp:posOffset>
                </wp:positionV>
                <wp:extent cx="5772150" cy="1466850"/>
                <wp:effectExtent l="0" t="0" r="0" b="0"/>
                <wp:wrapThrough wrapText="bothSides">
                  <wp:wrapPolygon edited="0">
                    <wp:start x="713" y="0"/>
                    <wp:lineTo x="285" y="1122"/>
                    <wp:lineTo x="143" y="2525"/>
                    <wp:lineTo x="143" y="6732"/>
                    <wp:lineTo x="7770" y="8977"/>
                    <wp:lineTo x="14614" y="8977"/>
                    <wp:lineTo x="1996" y="11501"/>
                    <wp:lineTo x="428" y="12062"/>
                    <wp:lineTo x="428" y="13465"/>
                    <wp:lineTo x="0" y="17673"/>
                    <wp:lineTo x="0" y="19917"/>
                    <wp:lineTo x="7129" y="21319"/>
                    <wp:lineTo x="10194" y="21319"/>
                    <wp:lineTo x="16396" y="21319"/>
                    <wp:lineTo x="21529" y="19917"/>
                    <wp:lineTo x="21529" y="14306"/>
                    <wp:lineTo x="20887" y="13465"/>
                    <wp:lineTo x="19248" y="8977"/>
                    <wp:lineTo x="20103" y="7855"/>
                    <wp:lineTo x="20602" y="5891"/>
                    <wp:lineTo x="20602" y="1683"/>
                    <wp:lineTo x="20388" y="281"/>
                    <wp:lineTo x="19533" y="0"/>
                    <wp:lineTo x="713" y="0"/>
                  </wp:wrapPolygon>
                </wp:wrapThrough>
                <wp:docPr id="1" name="Группа 1"/>
                <wp:cNvGraphicFramePr/>
                <a:graphic xmlns:a="http://schemas.openxmlformats.org/drawingml/2006/main">
                  <a:graphicData uri="http://schemas.microsoft.com/office/word/2010/wordprocessingGroup">
                    <wpg:wgp>
                      <wpg:cNvGrpSpPr/>
                      <wpg:grpSpPr>
                        <a:xfrm>
                          <a:off x="0" y="0"/>
                          <a:ext cx="5772150" cy="1466850"/>
                          <a:chOff x="0" y="0"/>
                          <a:chExt cx="5772150" cy="1466850"/>
                        </a:xfrm>
                      </wpg:grpSpPr>
                      <pic:pic xmlns:pic="http://schemas.openxmlformats.org/drawingml/2006/picture">
                        <pic:nvPicPr>
                          <pic:cNvPr id="2" name="Рисунок 2" descr="https://arhivurokov.ru/multiurok/f/f/0/ff069ba7084ed870cbb74eb621593029e33cc423/urok-ighra-po-informatikie-v-11-klassie-znatoki-informatiki_2.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114550" y="19050"/>
                            <a:ext cx="1428750" cy="447675"/>
                          </a:xfrm>
                          <a:prstGeom prst="rect">
                            <a:avLst/>
                          </a:prstGeom>
                          <a:noFill/>
                          <a:ln>
                            <a:noFill/>
                          </a:ln>
                        </pic:spPr>
                      </pic:pic>
                      <pic:pic xmlns:pic="http://schemas.openxmlformats.org/drawingml/2006/picture">
                        <pic:nvPicPr>
                          <pic:cNvPr id="3" name="Рисунок 3" descr="https://arhivurokov.ru/multiurok/f/f/0/ff069ba7084ed870cbb74eb621593029e33cc423/urok-ighra-po-informatikie-v-11-klassie-znatoki-informatiki_1.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943350" y="0"/>
                            <a:ext cx="1552575" cy="629285"/>
                          </a:xfrm>
                          <a:prstGeom prst="rect">
                            <a:avLst/>
                          </a:prstGeom>
                          <a:noFill/>
                          <a:ln>
                            <a:noFill/>
                          </a:ln>
                        </pic:spPr>
                      </pic:pic>
                      <pic:pic xmlns:pic="http://schemas.openxmlformats.org/drawingml/2006/picture">
                        <pic:nvPicPr>
                          <pic:cNvPr id="5" name="Рисунок 5" descr="https://arhivurokov.ru/multiurok/f/f/0/ff069ba7084ed870cbb74eb621593029e33cc423/urok-ighra-po-informatikie-v-11-klassie-znatoki-informatiki_4.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0" y="0"/>
                            <a:ext cx="1362075" cy="466725"/>
                          </a:xfrm>
                          <a:prstGeom prst="rect">
                            <a:avLst/>
                          </a:prstGeom>
                          <a:noFill/>
                          <a:ln>
                            <a:noFill/>
                          </a:ln>
                        </pic:spPr>
                      </pic:pic>
                      <pic:pic xmlns:pic="http://schemas.openxmlformats.org/drawingml/2006/picture">
                        <pic:nvPicPr>
                          <pic:cNvPr id="6" name="Рисунок 6" descr="https://arhivurokov.ru/multiurok/f/f/0/ff069ba7084ed870cbb74eb621593029e33cc423/urok-ighra-po-informatikie-v-11-klassie-znatoki-informatiki_3.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800100"/>
                            <a:ext cx="1143000" cy="552450"/>
                          </a:xfrm>
                          <a:prstGeom prst="rect">
                            <a:avLst/>
                          </a:prstGeom>
                          <a:noFill/>
                          <a:ln>
                            <a:noFill/>
                          </a:ln>
                        </pic:spPr>
                      </pic:pic>
                      <pic:pic xmlns:pic="http://schemas.openxmlformats.org/drawingml/2006/picture">
                        <pic:nvPicPr>
                          <pic:cNvPr id="7" name="Рисунок 7" descr="https://arhivurokov.ru/multiurok/f/f/0/ff069ba7084ed870cbb74eb621593029e33cc423/urok-ighra-po-informatikie-v-11-klassie-znatoki-informatiki_5.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495425" y="800100"/>
                            <a:ext cx="2333625" cy="666750"/>
                          </a:xfrm>
                          <a:prstGeom prst="rect">
                            <a:avLst/>
                          </a:prstGeom>
                          <a:noFill/>
                          <a:ln>
                            <a:noFill/>
                          </a:ln>
                        </pic:spPr>
                      </pic:pic>
                      <pic:pic xmlns:pic="http://schemas.openxmlformats.org/drawingml/2006/picture">
                        <pic:nvPicPr>
                          <pic:cNvPr id="8" name="Рисунок 8" descr="https://arhivurokov.ru/multiurok/f/f/0/ff069ba7084ed870cbb74eb621593029e33cc423/urok-ighra-po-informatikie-v-11-klassie-znatoki-informatiki_6.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038600" y="857250"/>
                            <a:ext cx="1733550" cy="561975"/>
                          </a:xfrm>
                          <a:prstGeom prst="rect">
                            <a:avLst/>
                          </a:prstGeom>
                          <a:noFill/>
                          <a:ln>
                            <a:noFill/>
                          </a:ln>
                        </pic:spPr>
                      </pic:pic>
                    </wpg:wgp>
                  </a:graphicData>
                </a:graphic>
              </wp:anchor>
            </w:drawing>
          </mc:Choice>
          <mc:Fallback xmlns:w16se="http://schemas.microsoft.com/office/word/2015/wordml/symex" xmlns:w15="http://schemas.microsoft.com/office/word/2012/wordml" xmlns:cx="http://schemas.microsoft.com/office/drawing/2014/chartex">
            <w:pict>
              <v:group w14:anchorId="2E755063" id="Группа 1" o:spid="_x0000_s1026" style="position:absolute;margin-left:-.3pt;margin-top:12.45pt;width:454.5pt;height:115.5pt;z-index:251668480" coordsize="57721,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https://arhivurokov.ru/multiurok/f/f/0/ff069ba7084ed870cbb74eb621593029e33cc423/urok-ighra-po-informatikie-v-11-klassie-znatoki-informatiki_2.png" style="position:absolute;left:21145;top:190;width:1428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">
                  <v:imagedata r:id="rId24" o:title="urok-ighra-po-informatikie-v-11-klassie-znatoki-informatiki_2"/>
                  <v:path arrowok="t"/>
                </v:shape>
                <v:shape id="Рисунок 3" o:spid="_x0000_s1028" type="#_x0000_t75" alt="https://arhivurokov.ru/multiurok/f/f/0/ff069ba7084ed870cbb74eb621593029e33cc423/urok-ighra-po-informatikie-v-11-klassie-znatoki-informatiki_1.png" style="position:absolute;left:39433;width:15526;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">
                  <v:imagedata r:id="rId25" o:title="urok-ighra-po-informatikie-v-11-klassie-znatoki-informatiki_1"/>
                  <v:path arrowok="t"/>
                </v:shape>
                <v:shape id="Рисунок 5" o:spid="_x0000_s1029" type="#_x0000_t75" alt="https://arhivurokov.ru/multiurok/f/f/0/ff069ba7084ed870cbb74eb621593029e33cc423/urok-ighra-po-informatikie-v-11-klassie-znatoki-informatiki_4.png" style="position:absolute;left:762;width:13620;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">
                  <v:imagedata r:id="rId26" o:title="urok-ighra-po-informatikie-v-11-klassie-znatoki-informatiki_4"/>
                  <v:path arrowok="t"/>
                </v:shape>
                <v:shape id="Рисунок 6" o:spid="_x0000_s1030" type="#_x0000_t75" alt="https://arhivurokov.ru/multiurok/f/f/0/ff069ba7084ed870cbb74eb621593029e33cc423/urok-ighra-po-informatikie-v-11-klassie-znatoki-informatiki_3.png" style="position:absolute;top:8001;width:1143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">
                  <v:imagedata r:id="rId27" o:title="urok-ighra-po-informatikie-v-11-klassie-znatoki-informatiki_3"/>
                  <v:path arrowok="t"/>
                </v:shape>
                <v:shape id="Рисунок 7" o:spid="_x0000_s1031" type="#_x0000_t75" alt="https://arhivurokov.ru/multiurok/f/f/0/ff069ba7084ed870cbb74eb621593029e33cc423/urok-ighra-po-informatikie-v-11-klassie-znatoki-informatiki_5.png" style="position:absolute;left:14954;top:8001;width:23336;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">
                  <v:imagedata r:id="rId28" o:title="urok-ighra-po-informatikie-v-11-klassie-znatoki-informatiki_5"/>
                  <v:path arrowok="t"/>
                </v:shape>
                <v:shape id="Рисунок 8" o:spid="_x0000_s1032" type="#_x0000_t75" alt="https://arhivurokov.ru/multiurok/f/f/0/ff069ba7084ed870cbb74eb621593029e33cc423/urok-ighra-po-informatikie-v-11-klassie-znatoki-informatiki_6.png" style="position:absolute;left:40386;top:8572;width:17335;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">
                  <v:imagedata r:id="rId29" o:title="urok-ighra-po-informatikie-v-11-klassie-znatoki-informatiki_6"/>
                  <v:path arrowok="t"/>
                </v:shape>
                <w10:wrap type="through"/>
              </v:group>
            </w:pict>
          </mc:Fallback>
        </mc:AlternateContent>
      </w:r>
      <w:r w:rsidRPr="006A29F1">
        <w:rPr>
          <w:rFonts w:ascii="Times New Roman" w:eastAsia="Times New Roman" w:hAnsi="Times New Roman" w:cs="Times New Roman"/>
          <w:color w:val="000000"/>
          <w:sz w:val="24"/>
          <w:szCs w:val="24"/>
          <w:lang w:eastAsia="ru-RU"/>
        </w:rPr>
        <w:t> </w:t>
      </w: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 </w:t>
      </w: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A29F1" w:rsidRPr="006A29F1" w:rsidRDefault="006A29F1" w:rsidP="006A29F1">
      <w:pPr>
        <w:spacing w:after="0" w:line="240" w:lineRule="auto"/>
        <w:jc w:val="both"/>
        <w:rPr>
          <w:rFonts w:ascii="Times New Roman" w:eastAsia="Times New Roman" w:hAnsi="Times New Roman" w:cs="Times New Roman"/>
          <w:sz w:val="24"/>
          <w:szCs w:val="24"/>
          <w:lang w:eastAsia="ru-RU"/>
        </w:rPr>
      </w:pPr>
      <w:r w:rsidRPr="006A29F1">
        <w:rPr>
          <w:rFonts w:ascii="Times New Roman" w:eastAsia="Times New Roman" w:hAnsi="Times New Roman" w:cs="Times New Roman"/>
          <w:color w:val="252525"/>
          <w:sz w:val="24"/>
          <w:szCs w:val="24"/>
          <w:shd w:val="clear" w:color="auto" w:fill="FFFFFF"/>
          <w:lang w:eastAsia="ru-RU"/>
        </w:rPr>
        <w:t> </w:t>
      </w: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2F5496"/>
          <w:sz w:val="24"/>
          <w:szCs w:val="24"/>
          <w:lang w:eastAsia="ru-RU"/>
        </w:rPr>
      </w:pPr>
      <w:r w:rsidRPr="006A29F1">
        <w:rPr>
          <w:rFonts w:ascii="Times New Roman" w:eastAsia="Times New Roman" w:hAnsi="Times New Roman" w:cs="Times New Roman"/>
          <w:b/>
          <w:color w:val="000000"/>
          <w:sz w:val="24"/>
          <w:szCs w:val="24"/>
          <w:lang w:eastAsia="ru-RU"/>
        </w:rPr>
        <w:t xml:space="preserve">Задание №3 </w:t>
      </w:r>
      <w:r w:rsidRPr="006A29F1">
        <w:rPr>
          <w:rFonts w:ascii="Times New Roman" w:eastAsia="Times New Roman" w:hAnsi="Times New Roman" w:cs="Times New Roman"/>
          <w:b/>
          <w:bCs/>
          <w:iCs/>
          <w:color w:val="000000"/>
          <w:sz w:val="24"/>
          <w:szCs w:val="24"/>
          <w:lang w:eastAsia="ru-RU"/>
        </w:rPr>
        <w:t>«Анаграммы»</w:t>
      </w: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В каждом предложенном слове переставьте буквы таким образом, чтобы получилось слово, связанное с информатикой (на выполнение задания отводится 5 минут).</w:t>
      </w:r>
    </w:p>
    <w:tbl>
      <w:tblPr>
        <w:tblW w:w="2500" w:type="pct"/>
        <w:shd w:val="clear" w:color="auto" w:fill="FFFFFF"/>
        <w:tblCellMar>
          <w:top w:w="105" w:type="dxa"/>
          <w:left w:w="105" w:type="dxa"/>
          <w:bottom w:w="105" w:type="dxa"/>
          <w:right w:w="105" w:type="dxa"/>
        </w:tblCellMar>
        <w:tblLook w:val="04A0" w:firstRow="1" w:lastRow="0" w:firstColumn="1" w:lastColumn="0" w:noHBand="0" w:noVBand="1"/>
      </w:tblPr>
      <w:tblGrid>
        <w:gridCol w:w="2301"/>
        <w:gridCol w:w="2492"/>
      </w:tblGrid>
      <w:tr w:rsidR="006A29F1" w:rsidRPr="006A29F1" w:rsidTr="005D29D2">
        <w:tc>
          <w:tcPr>
            <w:tcW w:w="5000" w:type="pct"/>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r>
      <w:tr w:rsidR="006A29F1" w:rsidRPr="006A29F1" w:rsidTr="005D29D2">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ретьюпомк</w:t>
            </w:r>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чесвентир</w:t>
            </w:r>
          </w:p>
        </w:tc>
      </w:tr>
      <w:tr w:rsidR="006A29F1" w:rsidRPr="006A29F1" w:rsidTr="005D29D2">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вредайр</w:t>
            </w:r>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красен</w:t>
            </w:r>
          </w:p>
        </w:tc>
      </w:tr>
      <w:tr w:rsidR="006A29F1" w:rsidRPr="006A29F1" w:rsidTr="005D29D2">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демом</w:t>
            </w:r>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локитайб</w:t>
            </w:r>
          </w:p>
        </w:tc>
      </w:tr>
      <w:tr w:rsidR="006A29F1" w:rsidRPr="006A29F1" w:rsidTr="005D29D2">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лайф</w:t>
            </w:r>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схеромикма</w:t>
            </w:r>
          </w:p>
        </w:tc>
      </w:tr>
      <w:tr w:rsidR="006A29F1" w:rsidRPr="006A29F1" w:rsidTr="005D29D2">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ротином</w:t>
            </w:r>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аниш</w:t>
            </w:r>
          </w:p>
        </w:tc>
      </w:tr>
      <w:tr w:rsidR="006A29F1" w:rsidRPr="006A29F1" w:rsidTr="005D29D2">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атексид</w:t>
            </w:r>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пямьта</w:t>
            </w:r>
          </w:p>
        </w:tc>
      </w:tr>
      <w:tr w:rsidR="006A29F1" w:rsidRPr="006A29F1" w:rsidTr="005D29D2">
        <w:tc>
          <w:tcPr>
            <w:tcW w:w="24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нирперт</w:t>
            </w:r>
          </w:p>
        </w:tc>
        <w:tc>
          <w:tcPr>
            <w:tcW w:w="26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уншаикни</w:t>
            </w:r>
          </w:p>
        </w:tc>
      </w:tr>
    </w:tbl>
    <w:p w:rsidR="006A29F1" w:rsidRPr="006A29F1" w:rsidRDefault="006A29F1" w:rsidP="006A29F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b/>
          <w:bCs/>
          <w:color w:val="000000"/>
          <w:sz w:val="24"/>
          <w:szCs w:val="24"/>
          <w:lang w:eastAsia="ru-RU"/>
        </w:rPr>
        <w:t>Задание № 4 «Алгоритм»</w:t>
      </w: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В блок – схеме записаны известные пословицы. За ответ – 2 балла</w:t>
      </w: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A29F1">
        <w:rPr>
          <w:rFonts w:ascii="Calibri" w:eastAsia="Calibri" w:hAnsi="Calibri" w:cs="Times New Roman"/>
          <w:noProof/>
          <w:sz w:val="24"/>
          <w:szCs w:val="24"/>
          <w:lang w:eastAsia="ru-RU"/>
        </w:rPr>
        <w:drawing>
          <wp:inline distT="0" distB="0" distL="0" distR="0" wp14:anchorId="107F28A8" wp14:editId="7947783D">
            <wp:extent cx="2049704" cy="1828800"/>
            <wp:effectExtent l="0" t="0" r="8255" b="0"/>
            <wp:docPr id="9" name="Рисунок 9" descr="ÐÐ°ÑÑÐ¸Ð½ÐºÐ¸ Ð¿Ð¾ Ð·Ð°Ð¿ÑÐ¾ÑÑ Ð¿Ð¾ÑÐ»Ð¾Ð²Ð¸ÑÑ Ð² Ð±Ð»Ð¾Ðº ÑÑÐµÐ¼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ÑÐ»Ð¾Ð²Ð¸ÑÑ Ð² Ð±Ð»Ð¾Ðº ÑÑÐµÐ¼Ð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7896" cy="1845031"/>
                    </a:xfrm>
                    <a:prstGeom prst="rect">
                      <a:avLst/>
                    </a:prstGeom>
                    <a:noFill/>
                    <a:ln>
                      <a:noFill/>
                    </a:ln>
                  </pic:spPr>
                </pic:pic>
              </a:graphicData>
            </a:graphic>
          </wp:inline>
        </w:drawing>
      </w:r>
      <w:r w:rsidRPr="006A29F1">
        <w:rPr>
          <w:rFonts w:ascii="Calibri" w:eastAsia="Calibri" w:hAnsi="Calibri" w:cs="Times New Roman"/>
          <w:noProof/>
          <w:sz w:val="24"/>
          <w:szCs w:val="24"/>
          <w:lang w:eastAsia="ru-RU"/>
        </w:rPr>
        <w:drawing>
          <wp:inline distT="0" distB="0" distL="0" distR="0" wp14:anchorId="45DCB9BD" wp14:editId="3FCE71FC">
            <wp:extent cx="2162154" cy="1929130"/>
            <wp:effectExtent l="0" t="0" r="0" b="0"/>
            <wp:docPr id="10" name="Рисунок 10" descr="ÐÐ°ÑÑÐ¸Ð½ÐºÐ¸ Ð¿Ð¾ Ð·Ð°Ð¿ÑÐ¾ÑÑ Ð¿Ð¾ÑÐ»Ð¾Ð²Ð¸ÑÑ Ð² Ð±Ð»Ð¾Ðº ÑÑÐµÐ¼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¾ÑÐ»Ð¾Ð²Ð¸ÑÑ Ð² Ð±Ð»Ð¾Ðº ÑÑÐµÐ¼Ð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8517" cy="1952652"/>
                    </a:xfrm>
                    <a:prstGeom prst="rect">
                      <a:avLst/>
                    </a:prstGeom>
                    <a:noFill/>
                    <a:ln>
                      <a:noFill/>
                    </a:ln>
                  </pic:spPr>
                </pic:pic>
              </a:graphicData>
            </a:graphic>
          </wp:inline>
        </w:drawing>
      </w:r>
      <w:r w:rsidRPr="006A29F1">
        <w:rPr>
          <w:rFonts w:ascii="Times New Roman" w:eastAsia="Times New Roman" w:hAnsi="Times New Roman" w:cs="Times New Roman"/>
          <w:noProof/>
          <w:color w:val="000000"/>
          <w:sz w:val="24"/>
          <w:szCs w:val="24"/>
          <w:lang w:eastAsia="ru-RU"/>
        </w:rPr>
        <w:drawing>
          <wp:inline distT="0" distB="0" distL="0" distR="0" wp14:anchorId="6DF7A0B8" wp14:editId="4FDD9A52">
            <wp:extent cx="1666875" cy="19856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3535" cy="1993595"/>
                    </a:xfrm>
                    <a:prstGeom prst="rect">
                      <a:avLst/>
                    </a:prstGeom>
                    <a:noFill/>
                    <a:ln>
                      <a:noFill/>
                    </a:ln>
                  </pic:spPr>
                </pic:pic>
              </a:graphicData>
            </a:graphic>
          </wp:inline>
        </w:drawing>
      </w:r>
    </w:p>
    <w:p w:rsidR="006A29F1" w:rsidRPr="006A29F1" w:rsidRDefault="006A29F1" w:rsidP="006A29F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A29F1" w:rsidRPr="006A29F1" w:rsidRDefault="006A29F1" w:rsidP="006A29F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A29F1" w:rsidRPr="006A29F1" w:rsidRDefault="006A29F1" w:rsidP="006A29F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A29F1" w:rsidRPr="006A29F1" w:rsidRDefault="006A29F1" w:rsidP="006A29F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A29F1" w:rsidRPr="006A29F1" w:rsidRDefault="006A29F1" w:rsidP="006A29F1">
      <w:pPr>
        <w:shd w:val="clear" w:color="auto" w:fill="FFFFFF"/>
        <w:spacing w:after="0" w:line="240" w:lineRule="auto"/>
        <w:rPr>
          <w:rFonts w:ascii="Times New Roman" w:eastAsia="Times New Roman" w:hAnsi="Times New Roman" w:cs="Times New Roman"/>
          <w:b/>
          <w:bCs/>
          <w:i/>
          <w:iCs/>
          <w:color w:val="000000"/>
          <w:sz w:val="24"/>
          <w:szCs w:val="24"/>
          <w:lang w:eastAsia="ru-RU"/>
        </w:rPr>
      </w:pPr>
      <w:r w:rsidRPr="006A29F1">
        <w:rPr>
          <w:rFonts w:ascii="Times New Roman" w:eastAsia="Times New Roman" w:hAnsi="Times New Roman" w:cs="Times New Roman"/>
          <w:b/>
          <w:bCs/>
          <w:color w:val="000000"/>
          <w:sz w:val="24"/>
          <w:szCs w:val="24"/>
          <w:lang w:eastAsia="ru-RU"/>
        </w:rPr>
        <w:t xml:space="preserve">Задание №5 </w:t>
      </w:r>
      <w:r w:rsidRPr="006A29F1">
        <w:rPr>
          <w:rFonts w:ascii="Times New Roman" w:eastAsia="Times New Roman" w:hAnsi="Times New Roman" w:cs="Times New Roman"/>
          <w:b/>
          <w:bCs/>
          <w:iCs/>
          <w:color w:val="000000"/>
          <w:sz w:val="24"/>
          <w:szCs w:val="24"/>
          <w:lang w:eastAsia="ru-RU"/>
        </w:rPr>
        <w:t>«Перевёртыши»</w:t>
      </w:r>
      <w:r w:rsidRPr="006A29F1">
        <w:rPr>
          <w:rFonts w:ascii="Times New Roman" w:eastAsia="Times New Roman" w:hAnsi="Times New Roman" w:cs="Times New Roman"/>
          <w:b/>
          <w:bCs/>
          <w:i/>
          <w:iCs/>
          <w:color w:val="000000"/>
          <w:sz w:val="24"/>
          <w:szCs w:val="24"/>
          <w:lang w:eastAsia="ru-RU"/>
        </w:rPr>
        <w:t xml:space="preserve"> </w:t>
      </w:r>
    </w:p>
    <w:p w:rsidR="006A29F1" w:rsidRPr="006A29F1" w:rsidRDefault="006A29F1" w:rsidP="006A29F1">
      <w:pPr>
        <w:shd w:val="clear" w:color="auto" w:fill="FFFFFF"/>
        <w:spacing w:after="0" w:line="240" w:lineRule="auto"/>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b/>
          <w:bCs/>
          <w:i/>
          <w:iCs/>
          <w:color w:val="000000"/>
          <w:sz w:val="24"/>
          <w:szCs w:val="24"/>
          <w:lang w:eastAsia="ru-RU"/>
        </w:rPr>
        <w:t>(3минуты) </w:t>
      </w:r>
      <w:r w:rsidRPr="006A29F1">
        <w:rPr>
          <w:rFonts w:ascii="Times New Roman" w:eastAsia="Times New Roman" w:hAnsi="Times New Roman" w:cs="Times New Roman"/>
          <w:color w:val="000000"/>
          <w:sz w:val="24"/>
          <w:szCs w:val="24"/>
          <w:lang w:eastAsia="ru-RU"/>
        </w:rPr>
        <w:br/>
        <w:t>За каждое правильное словосочетание – 2 балла</w:t>
      </w:r>
      <w:r w:rsidRPr="006A29F1">
        <w:rPr>
          <w:rFonts w:ascii="Times New Roman" w:eastAsia="Times New Roman" w:hAnsi="Times New Roman" w:cs="Times New Roman"/>
          <w:color w:val="000000"/>
          <w:sz w:val="24"/>
          <w:szCs w:val="24"/>
          <w:lang w:eastAsia="ru-RU"/>
        </w:rPr>
        <w:br/>
      </w:r>
    </w:p>
    <w:tbl>
      <w:tblPr>
        <w:tblW w:w="7950" w:type="dxa"/>
        <w:shd w:val="clear" w:color="auto" w:fill="FFFFFF"/>
        <w:tblCellMar>
          <w:top w:w="45" w:type="dxa"/>
          <w:left w:w="45" w:type="dxa"/>
          <w:bottom w:w="45" w:type="dxa"/>
          <w:right w:w="45" w:type="dxa"/>
        </w:tblCellMar>
        <w:tblLook w:val="04A0" w:firstRow="1" w:lastRow="0" w:firstColumn="1" w:lastColumn="0" w:noHBand="0" w:noVBand="1"/>
      </w:tblPr>
      <w:tblGrid>
        <w:gridCol w:w="3983"/>
        <w:gridCol w:w="3967"/>
      </w:tblGrid>
      <w:tr w:rsidR="006A29F1" w:rsidRPr="006A29F1" w:rsidTr="005D29D2">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b/>
                <w:bCs/>
                <w:color w:val="000000"/>
                <w:sz w:val="24"/>
                <w:szCs w:val="24"/>
                <w:lang w:eastAsia="ru-RU"/>
              </w:rPr>
              <w:t>Исходное словосочетание</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b/>
                <w:bCs/>
                <w:color w:val="000000"/>
                <w:sz w:val="24"/>
                <w:szCs w:val="24"/>
                <w:lang w:eastAsia="ru-RU"/>
              </w:rPr>
              <w:t>Словосочетание наоборот</w:t>
            </w:r>
          </w:p>
        </w:tc>
      </w:tr>
      <w:tr w:rsidR="006A29F1" w:rsidRPr="006A29F1" w:rsidTr="005D29D2">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b/>
                <w:bCs/>
                <w:color w:val="000000"/>
                <w:sz w:val="24"/>
                <w:szCs w:val="24"/>
                <w:lang w:eastAsia="ru-RU"/>
              </w:rPr>
              <w:t>Беззвучный микрофон</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r>
      <w:tr w:rsidR="006A29F1" w:rsidRPr="006A29F1" w:rsidTr="005D29D2">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b/>
                <w:bCs/>
                <w:color w:val="000000"/>
                <w:sz w:val="24"/>
                <w:szCs w:val="24"/>
                <w:lang w:eastAsia="ru-RU"/>
              </w:rPr>
              <w:t>Видимая папка</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r>
      <w:tr w:rsidR="006A29F1" w:rsidRPr="006A29F1" w:rsidTr="005D29D2">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b/>
                <w:bCs/>
                <w:color w:val="000000"/>
                <w:sz w:val="24"/>
                <w:szCs w:val="24"/>
                <w:lang w:eastAsia="ru-RU"/>
              </w:rPr>
              <w:t>Гибкое кольцо</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r>
      <w:tr w:rsidR="006A29F1" w:rsidRPr="006A29F1" w:rsidTr="005D29D2">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b/>
                <w:bCs/>
                <w:color w:val="000000"/>
                <w:sz w:val="24"/>
                <w:szCs w:val="24"/>
                <w:lang w:eastAsia="ru-RU"/>
              </w:rPr>
              <w:t>Долговременный склероз</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r>
      <w:tr w:rsidR="006A29F1" w:rsidRPr="006A29F1" w:rsidTr="005D29D2">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tcPr>
          <w:p w:rsidR="006A29F1" w:rsidRPr="006A29F1" w:rsidRDefault="006A29F1" w:rsidP="006A29F1">
            <w:pPr>
              <w:spacing w:after="0" w:line="240" w:lineRule="auto"/>
              <w:jc w:val="both"/>
              <w:rPr>
                <w:rFonts w:ascii="Times New Roman" w:eastAsia="Times New Roman" w:hAnsi="Times New Roman" w:cs="Times New Roman"/>
                <w:b/>
                <w:bCs/>
                <w:color w:val="000000"/>
                <w:sz w:val="24"/>
                <w:szCs w:val="24"/>
                <w:lang w:eastAsia="ru-RU"/>
              </w:rPr>
            </w:pPr>
            <w:r w:rsidRPr="006A29F1">
              <w:rPr>
                <w:rFonts w:ascii="Times New Roman" w:eastAsia="Times New Roman" w:hAnsi="Times New Roman" w:cs="Times New Roman"/>
                <w:b/>
                <w:bCs/>
                <w:color w:val="000000"/>
                <w:sz w:val="24"/>
                <w:szCs w:val="24"/>
                <w:lang w:eastAsia="ru-RU"/>
              </w:rPr>
              <w:t>Естественное отсутствие ума</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r>
      <w:tr w:rsidR="006A29F1" w:rsidRPr="006A29F1" w:rsidTr="005D29D2">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b/>
                <w:bCs/>
                <w:color w:val="000000"/>
                <w:sz w:val="24"/>
                <w:szCs w:val="24"/>
                <w:lang w:eastAsia="ru-RU"/>
              </w:rPr>
              <w:t>Коллективные счеты</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r>
      <w:tr w:rsidR="006A29F1" w:rsidRPr="006A29F1" w:rsidTr="005D29D2">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b/>
                <w:bCs/>
                <w:color w:val="000000"/>
                <w:sz w:val="24"/>
                <w:szCs w:val="24"/>
                <w:lang w:eastAsia="ru-RU"/>
              </w:rPr>
              <w:t>Отцовский транзистор</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r>
      <w:tr w:rsidR="006A29F1" w:rsidRPr="006A29F1" w:rsidTr="005D29D2">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b/>
                <w:bCs/>
                <w:color w:val="000000"/>
                <w:sz w:val="24"/>
                <w:szCs w:val="24"/>
                <w:lang w:eastAsia="ru-RU"/>
              </w:rPr>
              <w:t>Пиратский алгоритм</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r>
      <w:tr w:rsidR="006A29F1" w:rsidRPr="006A29F1" w:rsidTr="005D29D2">
        <w:tc>
          <w:tcPr>
            <w:tcW w:w="3855"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tcPr>
          <w:p w:rsidR="006A29F1" w:rsidRPr="006A29F1" w:rsidRDefault="006A29F1" w:rsidP="006A29F1">
            <w:pPr>
              <w:spacing w:after="0" w:line="240" w:lineRule="auto"/>
              <w:jc w:val="both"/>
              <w:rPr>
                <w:rFonts w:ascii="Times New Roman" w:eastAsia="Times New Roman" w:hAnsi="Times New Roman" w:cs="Times New Roman"/>
                <w:b/>
                <w:bCs/>
                <w:color w:val="000000"/>
                <w:sz w:val="24"/>
                <w:szCs w:val="24"/>
                <w:lang w:eastAsia="ru-RU"/>
              </w:rPr>
            </w:pPr>
            <w:r w:rsidRPr="006A29F1">
              <w:rPr>
                <w:rFonts w:ascii="Times New Roman" w:eastAsia="Times New Roman" w:hAnsi="Times New Roman" w:cs="Times New Roman"/>
                <w:b/>
                <w:bCs/>
                <w:color w:val="000000"/>
                <w:sz w:val="24"/>
                <w:szCs w:val="24"/>
                <w:lang w:eastAsia="ru-RU"/>
              </w:rPr>
              <w:t>Расшифровка отсутствия новостей</w:t>
            </w:r>
          </w:p>
        </w:tc>
        <w:tc>
          <w:tcPr>
            <w:tcW w:w="3840" w:type="dxa"/>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tcPr>
          <w:p w:rsidR="006A29F1" w:rsidRPr="006A29F1" w:rsidRDefault="006A29F1" w:rsidP="006A29F1">
            <w:pPr>
              <w:spacing w:after="0" w:line="240" w:lineRule="auto"/>
              <w:jc w:val="both"/>
              <w:rPr>
                <w:rFonts w:ascii="Times New Roman" w:eastAsia="Times New Roman" w:hAnsi="Times New Roman" w:cs="Times New Roman"/>
                <w:color w:val="000000"/>
                <w:sz w:val="24"/>
                <w:szCs w:val="24"/>
                <w:lang w:eastAsia="ru-RU"/>
              </w:rPr>
            </w:pPr>
          </w:p>
        </w:tc>
      </w:tr>
    </w:tbl>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70AD47"/>
          <w:sz w:val="24"/>
          <w:szCs w:val="24"/>
          <w:lang w:eastAsia="ru-RU"/>
        </w:rPr>
      </w:pPr>
    </w:p>
    <w:p w:rsidR="006A29F1" w:rsidRPr="006A29F1" w:rsidRDefault="006A29F1" w:rsidP="006A29F1">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Преподаватель подсчитывает баллы, полученные командами и оглашает результаты. За каждое призовое место выдаются сертификаты на одно использование.</w:t>
      </w:r>
    </w:p>
    <w:p w:rsidR="006A29F1" w:rsidRPr="006A29F1" w:rsidRDefault="006A29F1" w:rsidP="006A29F1">
      <w:pPr>
        <w:numPr>
          <w:ilvl w:val="0"/>
          <w:numId w:val="45"/>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1 место – сертификат «Мне нужна 5», дающий право один раз повысить оценку за выполнение работы на 1 балл.</w:t>
      </w:r>
    </w:p>
    <w:p w:rsidR="006A29F1" w:rsidRPr="006A29F1" w:rsidRDefault="006A29F1" w:rsidP="006A29F1">
      <w:pPr>
        <w:numPr>
          <w:ilvl w:val="0"/>
          <w:numId w:val="45"/>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2 место сертификат «Домашнее задание съела собака», дающий право один раз не выполнить домашнее задание</w:t>
      </w:r>
    </w:p>
    <w:p w:rsidR="006A29F1" w:rsidRPr="006A29F1" w:rsidRDefault="006A29F1" w:rsidP="006A29F1">
      <w:pPr>
        <w:numPr>
          <w:ilvl w:val="0"/>
          <w:numId w:val="45"/>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6A29F1">
        <w:rPr>
          <w:rFonts w:ascii="Times New Roman" w:eastAsia="Times New Roman" w:hAnsi="Times New Roman" w:cs="Times New Roman"/>
          <w:color w:val="000000"/>
          <w:sz w:val="24"/>
          <w:szCs w:val="24"/>
          <w:lang w:eastAsia="ru-RU"/>
        </w:rPr>
        <w:t>3 место – сертификат «А можно не ставить 2?», дающий право студенту один раз не ставить заслуженную двойку.</w:t>
      </w:r>
    </w:p>
    <w:p w:rsidR="006A29F1" w:rsidRPr="006A29F1" w:rsidRDefault="006A29F1" w:rsidP="006A29F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A29F1" w:rsidRPr="006A29F1" w:rsidRDefault="006A29F1" w:rsidP="006A29F1">
      <w:pPr>
        <w:spacing w:after="0" w:line="240" w:lineRule="auto"/>
        <w:jc w:val="both"/>
        <w:rPr>
          <w:rFonts w:ascii="Times New Roman" w:eastAsia="Calibri" w:hAnsi="Times New Roman" w:cs="Times New Roman"/>
          <w:sz w:val="24"/>
          <w:szCs w:val="24"/>
        </w:rPr>
      </w:pPr>
    </w:p>
    <w:p w:rsidR="002D5AD8" w:rsidRPr="002D5AD8" w:rsidRDefault="002D5AD8" w:rsidP="002D5AD8">
      <w:pPr>
        <w:widowControl w:val="0"/>
        <w:spacing w:after="0" w:line="204" w:lineRule="auto"/>
        <w:ind w:firstLine="540"/>
        <w:jc w:val="both"/>
        <w:textAlignment w:val="baseline"/>
        <w:outlineLvl w:val="0"/>
        <w:rPr>
          <w:rFonts w:ascii="Times New Roman" w:eastAsia="Times New Roman" w:hAnsi="Times New Roman" w:cs="Times New Roman"/>
          <w:kern w:val="32"/>
          <w:sz w:val="24"/>
          <w:szCs w:val="24"/>
          <w:lang w:eastAsia="ru-RU"/>
        </w:rPr>
      </w:pPr>
    </w:p>
    <w:p w:rsidR="006A29F1" w:rsidRDefault="006A29F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2D5AD8" w:rsidRPr="002D5AD8" w:rsidRDefault="002D5AD8" w:rsidP="005D29D2">
      <w:pPr>
        <w:widowControl w:val="0"/>
        <w:spacing w:after="0" w:line="240" w:lineRule="auto"/>
        <w:jc w:val="center"/>
        <w:rPr>
          <w:rFonts w:ascii="Times New Roman" w:eastAsia="Times New Roman" w:hAnsi="Times New Roman" w:cs="Times New Roman"/>
          <w:b/>
          <w:sz w:val="24"/>
          <w:szCs w:val="24"/>
          <w:lang w:eastAsia="ru-RU"/>
        </w:rPr>
      </w:pPr>
    </w:p>
    <w:p w:rsidR="002D5AD8" w:rsidRPr="002D5AD8" w:rsidRDefault="002D5AD8" w:rsidP="002D5AD8">
      <w:pPr>
        <w:widowControl w:val="0"/>
        <w:spacing w:after="0" w:line="216" w:lineRule="auto"/>
        <w:jc w:val="center"/>
        <w:rPr>
          <w:rFonts w:ascii="Times New Roman" w:eastAsia="Times New Roman" w:hAnsi="Times New Roman" w:cs="Times New Roman"/>
          <w:b/>
          <w:sz w:val="24"/>
          <w:szCs w:val="24"/>
          <w:lang w:eastAsia="ru-RU"/>
        </w:rPr>
      </w:pPr>
    </w:p>
    <w:p w:rsidR="00AA3E96" w:rsidRPr="00AA3E96" w:rsidRDefault="00AA3E96" w:rsidP="00AA3E96">
      <w:pPr>
        <w:spacing w:after="0" w:line="276" w:lineRule="auto"/>
        <w:ind w:firstLine="709"/>
        <w:jc w:val="center"/>
        <w:rPr>
          <w:rFonts w:ascii="Times New Roman" w:eastAsia="Calibri" w:hAnsi="Times New Roman" w:cs="Times New Roman"/>
          <w:b/>
          <w:sz w:val="24"/>
          <w:szCs w:val="24"/>
          <w:shd w:val="clear" w:color="auto" w:fill="FFFFFF"/>
        </w:rPr>
      </w:pPr>
      <w:r w:rsidRPr="00AA3E96">
        <w:rPr>
          <w:rFonts w:ascii="Times New Roman" w:eastAsia="Calibri" w:hAnsi="Times New Roman" w:cs="Times New Roman"/>
          <w:b/>
          <w:sz w:val="24"/>
          <w:szCs w:val="24"/>
          <w:shd w:val="clear" w:color="auto" w:fill="FFFFFF"/>
        </w:rPr>
        <w:t>Приложение В</w:t>
      </w:r>
    </w:p>
    <w:p w:rsidR="005D29D2" w:rsidRPr="00AA3E96" w:rsidRDefault="00AA3E96" w:rsidP="00AA3E96">
      <w:pPr>
        <w:spacing w:after="0" w:line="276" w:lineRule="auto"/>
        <w:ind w:firstLine="709"/>
        <w:jc w:val="center"/>
        <w:rPr>
          <w:rFonts w:ascii="Times New Roman" w:eastAsia="Calibri" w:hAnsi="Times New Roman" w:cs="Times New Roman"/>
          <w:b/>
          <w:sz w:val="24"/>
          <w:szCs w:val="24"/>
          <w:shd w:val="clear" w:color="auto" w:fill="FFFFFF"/>
        </w:rPr>
      </w:pPr>
      <w:r w:rsidRPr="00AA3E96">
        <w:rPr>
          <w:rFonts w:ascii="Times New Roman" w:eastAsia="Calibri" w:hAnsi="Times New Roman" w:cs="Times New Roman"/>
          <w:b/>
          <w:sz w:val="24"/>
          <w:szCs w:val="24"/>
          <w:shd w:val="clear" w:color="auto" w:fill="FFFFFF"/>
        </w:rPr>
        <w:t>М</w:t>
      </w:r>
      <w:r w:rsidR="005D29D2" w:rsidRPr="00AA3E96">
        <w:rPr>
          <w:rFonts w:ascii="Times New Roman" w:eastAsia="Calibri" w:hAnsi="Times New Roman" w:cs="Times New Roman"/>
          <w:b/>
          <w:sz w:val="24"/>
          <w:szCs w:val="24"/>
          <w:shd w:val="clear" w:color="auto" w:fill="FFFFFF"/>
        </w:rPr>
        <w:t>емы по дисциплине «Биология»</w:t>
      </w:r>
    </w:p>
    <w:p w:rsidR="005D29D2" w:rsidRPr="00AA3E96" w:rsidRDefault="005D29D2" w:rsidP="00AA3E96">
      <w:pPr>
        <w:spacing w:after="0" w:line="276" w:lineRule="auto"/>
        <w:jc w:val="center"/>
        <w:rPr>
          <w:rFonts w:ascii="Times New Roman" w:eastAsia="Calibri" w:hAnsi="Times New Roman" w:cs="Times New Roman"/>
          <w:b/>
          <w:sz w:val="24"/>
          <w:szCs w:val="24"/>
          <w:shd w:val="clear" w:color="auto" w:fill="FFFFFF"/>
        </w:rPr>
      </w:pPr>
    </w:p>
    <w:p w:rsidR="005D29D2" w:rsidRPr="005D29D2" w:rsidRDefault="005D29D2" w:rsidP="005D29D2">
      <w:pPr>
        <w:spacing w:after="0" w:line="276" w:lineRule="auto"/>
        <w:ind w:firstLine="426"/>
        <w:jc w:val="center"/>
        <w:rPr>
          <w:rFonts w:ascii="Times New Roman" w:eastAsia="Calibri" w:hAnsi="Times New Roman" w:cs="Times New Roman"/>
          <w:b/>
          <w:sz w:val="24"/>
          <w:szCs w:val="24"/>
          <w:shd w:val="clear" w:color="auto" w:fill="FFFFFF"/>
        </w:rPr>
      </w:pPr>
      <w:r w:rsidRPr="005D29D2">
        <w:rPr>
          <w:rFonts w:ascii="Times New Roman" w:eastAsia="Calibri" w:hAnsi="Times New Roman" w:cs="Times New Roman"/>
          <w:b/>
          <w:noProof/>
          <w:sz w:val="24"/>
          <w:szCs w:val="24"/>
          <w:shd w:val="clear" w:color="auto" w:fill="FFFFFF"/>
          <w:lang w:eastAsia="ru-RU"/>
        </w:rPr>
        <w:drawing>
          <wp:inline distT="0" distB="0" distL="0" distR="0" wp14:anchorId="32C45E92" wp14:editId="326CE1B4">
            <wp:extent cx="4129166" cy="3105150"/>
            <wp:effectExtent l="0" t="0" r="0" b="0"/>
            <wp:docPr id="12" name="Рисунок 0" descr="ylKCknx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KCknxlt-o.jpg"/>
                    <pic:cNvPicPr/>
                  </pic:nvPicPr>
                  <pic:blipFill>
                    <a:blip r:embed="rId33" cstate="print"/>
                    <a:stretch>
                      <a:fillRect/>
                    </a:stretch>
                  </pic:blipFill>
                  <pic:spPr>
                    <a:xfrm>
                      <a:off x="0" y="0"/>
                      <a:ext cx="4132436" cy="3107609"/>
                    </a:xfrm>
                    <a:prstGeom prst="rect">
                      <a:avLst/>
                    </a:prstGeom>
                  </pic:spPr>
                </pic:pic>
              </a:graphicData>
            </a:graphic>
          </wp:inline>
        </w:drawing>
      </w:r>
    </w:p>
    <w:p w:rsidR="005D29D2" w:rsidRPr="005D29D2" w:rsidRDefault="005D29D2" w:rsidP="005D29D2">
      <w:pPr>
        <w:spacing w:after="0" w:line="276" w:lineRule="auto"/>
        <w:ind w:firstLine="426"/>
        <w:jc w:val="center"/>
        <w:rPr>
          <w:rFonts w:ascii="Times New Roman" w:eastAsia="Calibri" w:hAnsi="Times New Roman" w:cs="Times New Roman"/>
          <w:sz w:val="24"/>
          <w:szCs w:val="24"/>
          <w:shd w:val="clear" w:color="auto" w:fill="FFFFFF"/>
        </w:rPr>
      </w:pPr>
      <w:r w:rsidRPr="005D29D2">
        <w:rPr>
          <w:rFonts w:ascii="Times New Roman" w:eastAsia="Calibri" w:hAnsi="Times New Roman" w:cs="Times New Roman"/>
          <w:sz w:val="24"/>
          <w:szCs w:val="24"/>
          <w:shd w:val="clear" w:color="auto" w:fill="FFFFFF"/>
        </w:rPr>
        <w:t xml:space="preserve">Рисунок </w:t>
      </w:r>
      <w:r w:rsidR="00AA3E96">
        <w:rPr>
          <w:rFonts w:ascii="Times New Roman" w:eastAsia="Calibri" w:hAnsi="Times New Roman" w:cs="Times New Roman"/>
          <w:sz w:val="24"/>
          <w:szCs w:val="24"/>
          <w:shd w:val="clear" w:color="auto" w:fill="FFFFFF"/>
        </w:rPr>
        <w:t>В</w:t>
      </w:r>
      <w:r w:rsidRPr="005D29D2">
        <w:rPr>
          <w:rFonts w:ascii="Times New Roman" w:eastAsia="Calibri" w:hAnsi="Times New Roman" w:cs="Times New Roman"/>
          <w:sz w:val="24"/>
          <w:szCs w:val="24"/>
          <w:shd w:val="clear" w:color="auto" w:fill="FFFFFF"/>
        </w:rPr>
        <w:t>1 – Мем, созданный в качестве дополнительного домашнего задания по теме «Генетический код», автор Шкляр С. (Основа – мем «</w:t>
      </w:r>
      <w:r w:rsidRPr="005D29D2">
        <w:rPr>
          <w:rFonts w:ascii="Times New Roman" w:eastAsia="Calibri" w:hAnsi="Times New Roman" w:cs="Times New Roman"/>
          <w:sz w:val="24"/>
          <w:szCs w:val="24"/>
          <w:shd w:val="clear" w:color="auto" w:fill="FFFFFF"/>
          <w:lang w:val="en-US"/>
        </w:rPr>
        <w:t>Distracted</w:t>
      </w:r>
      <w:r w:rsidRPr="005D29D2">
        <w:rPr>
          <w:rFonts w:ascii="Times New Roman" w:eastAsia="Calibri" w:hAnsi="Times New Roman" w:cs="Times New Roman"/>
          <w:sz w:val="24"/>
          <w:szCs w:val="24"/>
          <w:shd w:val="clear" w:color="auto" w:fill="FFFFFF"/>
        </w:rPr>
        <w:t xml:space="preserve"> </w:t>
      </w:r>
      <w:r w:rsidRPr="005D29D2">
        <w:rPr>
          <w:rFonts w:ascii="Times New Roman" w:eastAsia="Calibri" w:hAnsi="Times New Roman" w:cs="Times New Roman"/>
          <w:sz w:val="24"/>
          <w:szCs w:val="24"/>
          <w:shd w:val="clear" w:color="auto" w:fill="FFFFFF"/>
          <w:lang w:val="en-US"/>
        </w:rPr>
        <w:t>Boyfriend</w:t>
      </w:r>
      <w:r w:rsidRPr="005D29D2">
        <w:rPr>
          <w:rFonts w:ascii="Times New Roman" w:eastAsia="Calibri" w:hAnsi="Times New Roman" w:cs="Times New Roman"/>
          <w:sz w:val="24"/>
          <w:szCs w:val="24"/>
          <w:shd w:val="clear" w:color="auto" w:fill="FFFFFF"/>
        </w:rPr>
        <w:t>»)</w:t>
      </w:r>
    </w:p>
    <w:p w:rsidR="005D29D2" w:rsidRPr="005D29D2" w:rsidRDefault="005D29D2" w:rsidP="005D29D2">
      <w:pPr>
        <w:spacing w:after="0" w:line="276" w:lineRule="auto"/>
        <w:ind w:firstLine="426"/>
        <w:jc w:val="both"/>
        <w:rPr>
          <w:rFonts w:ascii="Times New Roman" w:eastAsia="Calibri" w:hAnsi="Times New Roman" w:cs="Times New Roman"/>
          <w:b/>
          <w:sz w:val="24"/>
          <w:szCs w:val="24"/>
          <w:shd w:val="clear" w:color="auto" w:fill="FFFFFF"/>
        </w:rPr>
      </w:pPr>
    </w:p>
    <w:p w:rsidR="005D29D2" w:rsidRPr="005D29D2" w:rsidRDefault="005D29D2" w:rsidP="005D29D2">
      <w:pPr>
        <w:spacing w:after="0" w:line="276" w:lineRule="auto"/>
        <w:ind w:firstLine="426"/>
        <w:jc w:val="center"/>
        <w:rPr>
          <w:rFonts w:ascii="Times New Roman" w:eastAsia="Calibri" w:hAnsi="Times New Roman" w:cs="Times New Roman"/>
          <w:b/>
          <w:sz w:val="24"/>
          <w:szCs w:val="24"/>
          <w:shd w:val="clear" w:color="auto" w:fill="FFFFFF"/>
        </w:rPr>
      </w:pPr>
      <w:r w:rsidRPr="005D29D2">
        <w:rPr>
          <w:rFonts w:ascii="Times New Roman" w:eastAsia="Calibri" w:hAnsi="Times New Roman" w:cs="Times New Roman"/>
          <w:b/>
          <w:noProof/>
          <w:sz w:val="24"/>
          <w:szCs w:val="24"/>
          <w:shd w:val="clear" w:color="auto" w:fill="FFFFFF"/>
          <w:lang w:eastAsia="ru-RU"/>
        </w:rPr>
        <w:drawing>
          <wp:inline distT="0" distB="0" distL="0" distR="0" wp14:anchorId="161B87FE" wp14:editId="393CC755">
            <wp:extent cx="4429125" cy="3042863"/>
            <wp:effectExtent l="0" t="0" r="0" b="0"/>
            <wp:docPr id="14" name="Рисунок 1" descr="86egJFL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egJFLSbig.jpg"/>
                    <pic:cNvPicPr/>
                  </pic:nvPicPr>
                  <pic:blipFill>
                    <a:blip r:embed="rId34" cstate="print"/>
                    <a:stretch>
                      <a:fillRect/>
                    </a:stretch>
                  </pic:blipFill>
                  <pic:spPr>
                    <a:xfrm>
                      <a:off x="0" y="0"/>
                      <a:ext cx="4438907" cy="3049583"/>
                    </a:xfrm>
                    <a:prstGeom prst="rect">
                      <a:avLst/>
                    </a:prstGeom>
                  </pic:spPr>
                </pic:pic>
              </a:graphicData>
            </a:graphic>
          </wp:inline>
        </w:drawing>
      </w:r>
    </w:p>
    <w:p w:rsidR="005D29D2" w:rsidRPr="005D29D2" w:rsidRDefault="005D29D2" w:rsidP="005D29D2">
      <w:pPr>
        <w:spacing w:after="0" w:line="276" w:lineRule="auto"/>
        <w:ind w:firstLine="426"/>
        <w:jc w:val="center"/>
        <w:rPr>
          <w:rFonts w:ascii="Times New Roman" w:eastAsia="Calibri" w:hAnsi="Times New Roman" w:cs="Times New Roman"/>
          <w:sz w:val="24"/>
          <w:szCs w:val="24"/>
        </w:rPr>
      </w:pPr>
      <w:r w:rsidRPr="005D29D2">
        <w:rPr>
          <w:rFonts w:ascii="Times New Roman" w:eastAsia="Calibri" w:hAnsi="Times New Roman" w:cs="Times New Roman"/>
          <w:sz w:val="24"/>
          <w:szCs w:val="24"/>
        </w:rPr>
        <w:t xml:space="preserve">Рисунок </w:t>
      </w:r>
      <w:r w:rsidR="00AA3E96">
        <w:rPr>
          <w:rFonts w:ascii="Times New Roman" w:eastAsia="Calibri" w:hAnsi="Times New Roman" w:cs="Times New Roman"/>
          <w:sz w:val="24"/>
          <w:szCs w:val="24"/>
        </w:rPr>
        <w:t>В</w:t>
      </w:r>
      <w:r w:rsidRPr="005D29D2">
        <w:rPr>
          <w:rFonts w:ascii="Times New Roman" w:eastAsia="Calibri" w:hAnsi="Times New Roman" w:cs="Times New Roman"/>
          <w:sz w:val="24"/>
          <w:szCs w:val="24"/>
        </w:rPr>
        <w:t xml:space="preserve">2 – Карточка-задание по теме «Генетический код». Объяснить смысл мема (основа – мем </w:t>
      </w:r>
      <w:r w:rsidRPr="005D29D2">
        <w:rPr>
          <w:rFonts w:ascii="Times New Roman" w:eastAsia="Calibri" w:hAnsi="Times New Roman" w:cs="Times New Roman"/>
          <w:sz w:val="24"/>
          <w:szCs w:val="24"/>
          <w:shd w:val="clear" w:color="auto" w:fill="FFFFFF"/>
          <w:lang w:val="en-US"/>
        </w:rPr>
        <w:t>Distracted</w:t>
      </w:r>
      <w:r w:rsidRPr="005D29D2">
        <w:rPr>
          <w:rFonts w:ascii="Times New Roman" w:eastAsia="Calibri" w:hAnsi="Times New Roman" w:cs="Times New Roman"/>
          <w:sz w:val="24"/>
          <w:szCs w:val="24"/>
          <w:shd w:val="clear" w:color="auto" w:fill="FFFFFF"/>
        </w:rPr>
        <w:t xml:space="preserve"> </w:t>
      </w:r>
      <w:r w:rsidRPr="005D29D2">
        <w:rPr>
          <w:rFonts w:ascii="Times New Roman" w:eastAsia="Calibri" w:hAnsi="Times New Roman" w:cs="Times New Roman"/>
          <w:sz w:val="24"/>
          <w:szCs w:val="24"/>
          <w:shd w:val="clear" w:color="auto" w:fill="FFFFFF"/>
          <w:lang w:val="en-US"/>
        </w:rPr>
        <w:t>Boyfriend</w:t>
      </w:r>
      <w:r w:rsidRPr="005D29D2">
        <w:rPr>
          <w:rFonts w:ascii="Times New Roman" w:eastAsia="Calibri" w:hAnsi="Times New Roman" w:cs="Times New Roman"/>
          <w:b/>
          <w:sz w:val="24"/>
          <w:szCs w:val="24"/>
          <w:shd w:val="clear" w:color="auto" w:fill="FFFFFF"/>
        </w:rPr>
        <w:t>)</w:t>
      </w:r>
    </w:p>
    <w:p w:rsidR="005D29D2" w:rsidRPr="005D29D2" w:rsidRDefault="005D29D2" w:rsidP="00AA3E96">
      <w:pPr>
        <w:spacing w:after="0" w:line="276" w:lineRule="auto"/>
        <w:jc w:val="center"/>
        <w:rPr>
          <w:rFonts w:ascii="Times New Roman" w:eastAsia="Calibri" w:hAnsi="Times New Roman" w:cs="Times New Roman"/>
          <w:sz w:val="24"/>
          <w:szCs w:val="24"/>
        </w:rPr>
      </w:pPr>
      <w:r w:rsidRPr="005D29D2">
        <w:rPr>
          <w:rFonts w:ascii="Times New Roman" w:eastAsia="Calibri" w:hAnsi="Times New Roman" w:cs="Times New Roman"/>
          <w:noProof/>
          <w:sz w:val="24"/>
          <w:szCs w:val="24"/>
          <w:lang w:eastAsia="ru-RU"/>
        </w:rPr>
        <w:drawing>
          <wp:inline distT="0" distB="0" distL="0" distR="0" wp14:anchorId="6BB7DA39" wp14:editId="073BAE74">
            <wp:extent cx="3790950" cy="4282497"/>
            <wp:effectExtent l="0" t="0" r="0" b="0"/>
            <wp:docPr id="15" name="Рисунок 3" descr="8Y0kMCa_j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Y0kMCa_jS4.jpg"/>
                    <pic:cNvPicPr/>
                  </pic:nvPicPr>
                  <pic:blipFill>
                    <a:blip r:embed="rId35" cstate="print"/>
                    <a:stretch>
                      <a:fillRect/>
                    </a:stretch>
                  </pic:blipFill>
                  <pic:spPr>
                    <a:xfrm>
                      <a:off x="0" y="0"/>
                      <a:ext cx="3797221" cy="4289581"/>
                    </a:xfrm>
                    <a:prstGeom prst="rect">
                      <a:avLst/>
                    </a:prstGeom>
                  </pic:spPr>
                </pic:pic>
              </a:graphicData>
            </a:graphic>
          </wp:inline>
        </w:drawing>
      </w:r>
    </w:p>
    <w:p w:rsidR="005D29D2" w:rsidRPr="005D29D2" w:rsidRDefault="005D29D2" w:rsidP="00AA3E96">
      <w:pPr>
        <w:spacing w:after="0" w:line="276" w:lineRule="auto"/>
        <w:ind w:firstLine="426"/>
        <w:jc w:val="center"/>
        <w:rPr>
          <w:rFonts w:ascii="Times New Roman" w:eastAsia="Calibri" w:hAnsi="Times New Roman" w:cs="Times New Roman"/>
          <w:sz w:val="24"/>
          <w:szCs w:val="24"/>
        </w:rPr>
      </w:pPr>
      <w:r w:rsidRPr="005D29D2">
        <w:rPr>
          <w:rFonts w:ascii="Times New Roman" w:eastAsia="Calibri" w:hAnsi="Times New Roman" w:cs="Times New Roman"/>
          <w:sz w:val="24"/>
          <w:szCs w:val="24"/>
        </w:rPr>
        <w:t xml:space="preserve">Рисунок </w:t>
      </w:r>
      <w:r w:rsidR="00AA3E96">
        <w:rPr>
          <w:rFonts w:ascii="Times New Roman" w:eastAsia="Calibri" w:hAnsi="Times New Roman" w:cs="Times New Roman"/>
          <w:sz w:val="24"/>
          <w:szCs w:val="24"/>
        </w:rPr>
        <w:t>В</w:t>
      </w:r>
      <w:r w:rsidRPr="005D29D2">
        <w:rPr>
          <w:rFonts w:ascii="Times New Roman" w:eastAsia="Calibri" w:hAnsi="Times New Roman" w:cs="Times New Roman"/>
          <w:sz w:val="24"/>
          <w:szCs w:val="24"/>
        </w:rPr>
        <w:t>3 – Карточка-задание по теме «Биология как наука. Свойства живого». Объяснить смысл мема.</w:t>
      </w:r>
    </w:p>
    <w:p w:rsidR="005D29D2" w:rsidRPr="005D29D2" w:rsidRDefault="005D29D2" w:rsidP="005D29D2">
      <w:pPr>
        <w:spacing w:after="0" w:line="276" w:lineRule="auto"/>
        <w:ind w:firstLine="426"/>
        <w:jc w:val="both"/>
        <w:rPr>
          <w:rFonts w:ascii="Times New Roman" w:eastAsia="Calibri" w:hAnsi="Times New Roman" w:cs="Times New Roman"/>
          <w:noProof/>
          <w:sz w:val="24"/>
          <w:szCs w:val="24"/>
          <w:lang w:eastAsia="ru-RU"/>
        </w:rPr>
      </w:pPr>
    </w:p>
    <w:p w:rsidR="005D29D2" w:rsidRPr="005D29D2" w:rsidRDefault="005D29D2" w:rsidP="00AA3E96">
      <w:pPr>
        <w:spacing w:after="200" w:line="276" w:lineRule="auto"/>
        <w:jc w:val="center"/>
        <w:rPr>
          <w:rFonts w:ascii="Times New Roman" w:eastAsia="Calibri" w:hAnsi="Times New Roman" w:cs="Times New Roman"/>
          <w:sz w:val="24"/>
          <w:szCs w:val="24"/>
        </w:rPr>
      </w:pPr>
      <w:r w:rsidRPr="005D29D2">
        <w:rPr>
          <w:rFonts w:ascii="Times New Roman" w:eastAsia="Calibri" w:hAnsi="Times New Roman" w:cs="Times New Roman"/>
          <w:noProof/>
          <w:sz w:val="24"/>
          <w:szCs w:val="24"/>
          <w:lang w:eastAsia="ru-RU"/>
        </w:rPr>
        <w:drawing>
          <wp:inline distT="0" distB="0" distL="0" distR="0" wp14:anchorId="17A0416E" wp14:editId="79FACFA8">
            <wp:extent cx="4286250" cy="3230494"/>
            <wp:effectExtent l="0" t="0" r="0" b="0"/>
            <wp:docPr id="16" name="Рисунок 3" descr="Ffmoh6vfb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moh6vfbQ8.jpg"/>
                    <pic:cNvPicPr/>
                  </pic:nvPicPr>
                  <pic:blipFill>
                    <a:blip r:embed="rId36" cstate="print"/>
                    <a:stretch>
                      <a:fillRect/>
                    </a:stretch>
                  </pic:blipFill>
                  <pic:spPr>
                    <a:xfrm>
                      <a:off x="0" y="0"/>
                      <a:ext cx="4287415" cy="3231372"/>
                    </a:xfrm>
                    <a:prstGeom prst="rect">
                      <a:avLst/>
                    </a:prstGeom>
                  </pic:spPr>
                </pic:pic>
              </a:graphicData>
            </a:graphic>
          </wp:inline>
        </w:drawing>
      </w:r>
    </w:p>
    <w:p w:rsidR="005D29D2" w:rsidRPr="005D29D2" w:rsidRDefault="005D29D2" w:rsidP="00AA3E96">
      <w:pPr>
        <w:spacing w:after="200" w:line="276" w:lineRule="auto"/>
        <w:jc w:val="center"/>
        <w:rPr>
          <w:rFonts w:ascii="Times New Roman" w:eastAsia="Calibri" w:hAnsi="Times New Roman" w:cs="Times New Roman"/>
          <w:sz w:val="24"/>
          <w:szCs w:val="24"/>
        </w:rPr>
      </w:pPr>
      <w:r w:rsidRPr="005D29D2">
        <w:rPr>
          <w:rFonts w:ascii="Times New Roman" w:eastAsia="Calibri" w:hAnsi="Times New Roman" w:cs="Times New Roman"/>
          <w:sz w:val="24"/>
          <w:szCs w:val="24"/>
        </w:rPr>
        <w:t xml:space="preserve">Рисунок </w:t>
      </w:r>
      <w:r w:rsidR="00AA3E96">
        <w:rPr>
          <w:rFonts w:ascii="Times New Roman" w:eastAsia="Calibri" w:hAnsi="Times New Roman" w:cs="Times New Roman"/>
          <w:sz w:val="24"/>
          <w:szCs w:val="24"/>
        </w:rPr>
        <w:t>В</w:t>
      </w:r>
      <w:r w:rsidRPr="005D29D2">
        <w:rPr>
          <w:rFonts w:ascii="Times New Roman" w:eastAsia="Calibri" w:hAnsi="Times New Roman" w:cs="Times New Roman"/>
          <w:sz w:val="24"/>
          <w:szCs w:val="24"/>
        </w:rPr>
        <w:t xml:space="preserve">4 – Карточка-задание по теме «Пластический и энергетический обмен». Объясните смысл мема, найдите ошибку. (Основа – «Мем о </w:t>
      </w:r>
      <w:r w:rsidRPr="005D29D2">
        <w:rPr>
          <w:rFonts w:ascii="Times New Roman" w:eastAsia="Calibri" w:hAnsi="Times New Roman" w:cs="Times New Roman"/>
          <w:sz w:val="24"/>
          <w:szCs w:val="24"/>
          <w:lang w:val="en-US"/>
        </w:rPr>
        <w:t>Google</w:t>
      </w:r>
      <w:r w:rsidRPr="005D29D2">
        <w:rPr>
          <w:rFonts w:ascii="Times New Roman" w:eastAsia="Calibri" w:hAnsi="Times New Roman" w:cs="Times New Roman"/>
          <w:sz w:val="24"/>
          <w:szCs w:val="24"/>
        </w:rPr>
        <w:t xml:space="preserve"> </w:t>
      </w:r>
      <w:r w:rsidRPr="005D29D2">
        <w:rPr>
          <w:rFonts w:ascii="Times New Roman" w:eastAsia="Calibri" w:hAnsi="Times New Roman" w:cs="Times New Roman"/>
          <w:sz w:val="24"/>
          <w:szCs w:val="24"/>
          <w:lang w:val="en-US"/>
        </w:rPr>
        <w:t>Translate</w:t>
      </w:r>
      <w:r w:rsidRPr="005D29D2">
        <w:rPr>
          <w:rFonts w:ascii="Times New Roman" w:eastAsia="Calibri" w:hAnsi="Times New Roman" w:cs="Times New Roman"/>
          <w:sz w:val="24"/>
          <w:szCs w:val="24"/>
        </w:rPr>
        <w:t xml:space="preserve">», источник – </w:t>
      </w:r>
      <w:r w:rsidRPr="005D29D2">
        <w:rPr>
          <w:rFonts w:ascii="Times New Roman" w:eastAsia="Calibri" w:hAnsi="Times New Roman" w:cs="Times New Roman"/>
          <w:sz w:val="24"/>
          <w:szCs w:val="24"/>
          <w:lang w:val="en-US"/>
        </w:rPr>
        <w:t>Internet</w:t>
      </w:r>
      <w:r w:rsidRPr="005D29D2">
        <w:rPr>
          <w:rFonts w:ascii="Times New Roman" w:eastAsia="Calibri" w:hAnsi="Times New Roman" w:cs="Times New Roman"/>
          <w:sz w:val="24"/>
          <w:szCs w:val="24"/>
        </w:rPr>
        <w:t>)</w:t>
      </w:r>
    </w:p>
    <w:p w:rsidR="005D29D2" w:rsidRPr="005D29D2" w:rsidRDefault="005D29D2" w:rsidP="005D29D2">
      <w:pPr>
        <w:spacing w:after="200" w:line="276" w:lineRule="auto"/>
        <w:rPr>
          <w:rFonts w:ascii="Times New Roman" w:eastAsia="Calibri" w:hAnsi="Times New Roman" w:cs="Times New Roman"/>
          <w:sz w:val="24"/>
          <w:szCs w:val="24"/>
        </w:rPr>
      </w:pPr>
    </w:p>
    <w:p w:rsidR="005D29D2" w:rsidRPr="005D29D2" w:rsidRDefault="005D29D2" w:rsidP="005D29D2">
      <w:pPr>
        <w:spacing w:after="200" w:line="276" w:lineRule="auto"/>
        <w:rPr>
          <w:rFonts w:ascii="Times New Roman" w:eastAsia="Calibri" w:hAnsi="Times New Roman" w:cs="Times New Roman"/>
          <w:sz w:val="24"/>
          <w:szCs w:val="24"/>
        </w:rPr>
      </w:pPr>
      <w:r w:rsidRPr="005D29D2">
        <w:rPr>
          <w:rFonts w:ascii="Times New Roman" w:eastAsia="Calibri" w:hAnsi="Times New Roman" w:cs="Times New Roman"/>
          <w:noProof/>
          <w:sz w:val="24"/>
          <w:szCs w:val="24"/>
          <w:lang w:eastAsia="ru-RU"/>
        </w:rPr>
        <w:drawing>
          <wp:inline distT="0" distB="0" distL="0" distR="0" wp14:anchorId="25FD50CD" wp14:editId="02118A30">
            <wp:extent cx="2724150" cy="2724150"/>
            <wp:effectExtent l="19050" t="0" r="0" b="0"/>
            <wp:docPr id="17" name="Рисунок 5" descr="1tr7JVM6v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r7JVM6vRM.jpg"/>
                    <pic:cNvPicPr/>
                  </pic:nvPicPr>
                  <pic:blipFill>
                    <a:blip r:embed="rId37" cstate="print"/>
                    <a:stretch>
                      <a:fillRect/>
                    </a:stretch>
                  </pic:blipFill>
                  <pic:spPr>
                    <a:xfrm>
                      <a:off x="0" y="0"/>
                      <a:ext cx="2724150" cy="2724150"/>
                    </a:xfrm>
                    <a:prstGeom prst="rect">
                      <a:avLst/>
                    </a:prstGeom>
                  </pic:spPr>
                </pic:pic>
              </a:graphicData>
            </a:graphic>
          </wp:inline>
        </w:drawing>
      </w:r>
      <w:r w:rsidRPr="005D29D2">
        <w:rPr>
          <w:rFonts w:ascii="Times New Roman" w:eastAsia="Calibri" w:hAnsi="Times New Roman" w:cs="Times New Roman"/>
          <w:noProof/>
          <w:sz w:val="24"/>
          <w:szCs w:val="24"/>
          <w:lang w:eastAsia="ru-RU"/>
        </w:rPr>
        <w:drawing>
          <wp:inline distT="0" distB="0" distL="0" distR="0" wp14:anchorId="75EF1260" wp14:editId="6FA0DCE4">
            <wp:extent cx="2724150" cy="2724150"/>
            <wp:effectExtent l="19050" t="0" r="0" b="0"/>
            <wp:docPr id="18" name="Рисунок 6" descr="9m580sE2d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m580sE2drQ.jpg"/>
                    <pic:cNvPicPr/>
                  </pic:nvPicPr>
                  <pic:blipFill>
                    <a:blip r:embed="rId38" cstate="print"/>
                    <a:stretch>
                      <a:fillRect/>
                    </a:stretch>
                  </pic:blipFill>
                  <pic:spPr>
                    <a:xfrm>
                      <a:off x="0" y="0"/>
                      <a:ext cx="2724150" cy="2724150"/>
                    </a:xfrm>
                    <a:prstGeom prst="rect">
                      <a:avLst/>
                    </a:prstGeom>
                  </pic:spPr>
                </pic:pic>
              </a:graphicData>
            </a:graphic>
          </wp:inline>
        </w:drawing>
      </w:r>
    </w:p>
    <w:p w:rsidR="005D29D2" w:rsidRPr="005D29D2" w:rsidRDefault="005D29D2" w:rsidP="00AA3E96">
      <w:pPr>
        <w:spacing w:after="200" w:line="276" w:lineRule="auto"/>
        <w:jc w:val="center"/>
        <w:rPr>
          <w:rFonts w:ascii="Times New Roman" w:eastAsia="Calibri" w:hAnsi="Times New Roman" w:cs="Times New Roman"/>
          <w:sz w:val="24"/>
          <w:szCs w:val="24"/>
        </w:rPr>
      </w:pPr>
      <w:r w:rsidRPr="005D29D2">
        <w:rPr>
          <w:rFonts w:ascii="Times New Roman" w:eastAsia="Calibri" w:hAnsi="Times New Roman" w:cs="Times New Roman"/>
          <w:sz w:val="24"/>
          <w:szCs w:val="24"/>
        </w:rPr>
        <w:t xml:space="preserve">Рисунок </w:t>
      </w:r>
      <w:r w:rsidR="00AA3E96">
        <w:rPr>
          <w:rFonts w:ascii="Times New Roman" w:eastAsia="Calibri" w:hAnsi="Times New Roman" w:cs="Times New Roman"/>
          <w:sz w:val="24"/>
          <w:szCs w:val="24"/>
        </w:rPr>
        <w:t>В</w:t>
      </w:r>
      <w:r w:rsidRPr="005D29D2">
        <w:rPr>
          <w:rFonts w:ascii="Times New Roman" w:eastAsia="Calibri" w:hAnsi="Times New Roman" w:cs="Times New Roman"/>
          <w:sz w:val="24"/>
          <w:szCs w:val="24"/>
        </w:rPr>
        <w:t xml:space="preserve">5 – Карточка-задание по теме «Генетический код. Синтез белка», «Нуклеиновые кислоты». Объяснить смысл мема. (Источник – </w:t>
      </w:r>
      <w:r w:rsidRPr="005D29D2">
        <w:rPr>
          <w:rFonts w:ascii="Times New Roman" w:eastAsia="Calibri" w:hAnsi="Times New Roman" w:cs="Times New Roman"/>
          <w:sz w:val="24"/>
          <w:szCs w:val="24"/>
          <w:lang w:val="en-US"/>
        </w:rPr>
        <w:t>Internet</w:t>
      </w:r>
      <w:r w:rsidRPr="005D29D2">
        <w:rPr>
          <w:rFonts w:ascii="Times New Roman" w:eastAsia="Calibri" w:hAnsi="Times New Roman" w:cs="Times New Roman"/>
          <w:sz w:val="24"/>
          <w:szCs w:val="24"/>
        </w:rPr>
        <w:t>)</w:t>
      </w:r>
    </w:p>
    <w:p w:rsidR="005D29D2" w:rsidRPr="005D29D2" w:rsidRDefault="005D29D2" w:rsidP="005D29D2">
      <w:pPr>
        <w:spacing w:after="0" w:line="276" w:lineRule="auto"/>
        <w:ind w:firstLine="426"/>
        <w:jc w:val="both"/>
        <w:rPr>
          <w:rFonts w:ascii="Times New Roman" w:eastAsia="Calibri" w:hAnsi="Times New Roman" w:cs="Times New Roman"/>
          <w:b/>
          <w:sz w:val="24"/>
          <w:szCs w:val="24"/>
        </w:rPr>
      </w:pPr>
    </w:p>
    <w:p w:rsidR="00F70338" w:rsidRDefault="00F7033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70338" w:rsidRDefault="00F70338" w:rsidP="00F70338">
      <w:pPr>
        <w:spacing w:after="0" w:line="276"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Г</w:t>
      </w:r>
    </w:p>
    <w:p w:rsidR="005D29D2" w:rsidRPr="005D29D2" w:rsidRDefault="005D29D2" w:rsidP="00F70338">
      <w:pPr>
        <w:spacing w:after="0" w:line="276" w:lineRule="auto"/>
        <w:ind w:firstLine="426"/>
        <w:jc w:val="center"/>
        <w:rPr>
          <w:rFonts w:ascii="Times New Roman" w:eastAsia="Calibri" w:hAnsi="Times New Roman" w:cs="Times New Roman"/>
          <w:b/>
          <w:sz w:val="24"/>
          <w:szCs w:val="24"/>
        </w:rPr>
      </w:pPr>
      <w:r w:rsidRPr="005D29D2">
        <w:rPr>
          <w:rFonts w:ascii="Times New Roman" w:eastAsia="Calibri" w:hAnsi="Times New Roman" w:cs="Times New Roman"/>
          <w:b/>
          <w:sz w:val="24"/>
          <w:szCs w:val="24"/>
        </w:rPr>
        <w:t>Примеры использования узнаваемых образов на учебных занятиях по дисциплине «Биология»</w:t>
      </w:r>
    </w:p>
    <w:p w:rsidR="005D29D2" w:rsidRPr="005D29D2" w:rsidRDefault="005D29D2" w:rsidP="00F70338">
      <w:pPr>
        <w:spacing w:after="200" w:line="276" w:lineRule="auto"/>
        <w:jc w:val="center"/>
        <w:rPr>
          <w:rFonts w:ascii="Times New Roman" w:eastAsia="Calibri" w:hAnsi="Times New Roman" w:cs="Times New Roman"/>
          <w:b/>
          <w:sz w:val="24"/>
          <w:szCs w:val="24"/>
        </w:rPr>
      </w:pPr>
      <w:r w:rsidRPr="005D29D2">
        <w:rPr>
          <w:rFonts w:ascii="Times New Roman" w:eastAsia="Calibri" w:hAnsi="Times New Roman" w:cs="Times New Roman"/>
          <w:noProof/>
          <w:sz w:val="24"/>
          <w:szCs w:val="24"/>
          <w:lang w:eastAsia="ru-RU"/>
        </w:rPr>
        <w:drawing>
          <wp:inline distT="0" distB="0" distL="0" distR="0" wp14:anchorId="09471CE1" wp14:editId="082B9592">
            <wp:extent cx="4865270" cy="2626360"/>
            <wp:effectExtent l="0" t="0" r="0" b="0"/>
            <wp:docPr id="19" name="Рисунок 2" descr="mk4FY_5hL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4FY_5hLn4.jpg"/>
                    <pic:cNvPicPr/>
                  </pic:nvPicPr>
                  <pic:blipFill>
                    <a:blip r:embed="rId39" cstate="print"/>
                    <a:stretch>
                      <a:fillRect/>
                    </a:stretch>
                  </pic:blipFill>
                  <pic:spPr>
                    <a:xfrm>
                      <a:off x="0" y="0"/>
                      <a:ext cx="4874614" cy="2631404"/>
                    </a:xfrm>
                    <a:prstGeom prst="rect">
                      <a:avLst/>
                    </a:prstGeom>
                  </pic:spPr>
                </pic:pic>
              </a:graphicData>
            </a:graphic>
          </wp:inline>
        </w:drawing>
      </w:r>
    </w:p>
    <w:p w:rsidR="005D29D2" w:rsidRPr="005D29D2" w:rsidRDefault="005D29D2" w:rsidP="00F70338">
      <w:pPr>
        <w:spacing w:after="0" w:line="276" w:lineRule="auto"/>
        <w:jc w:val="center"/>
        <w:rPr>
          <w:rFonts w:ascii="Times New Roman" w:eastAsia="Calibri" w:hAnsi="Times New Roman" w:cs="Times New Roman"/>
          <w:sz w:val="24"/>
          <w:szCs w:val="24"/>
          <w:shd w:val="clear" w:color="auto" w:fill="FFFFFF"/>
        </w:rPr>
      </w:pPr>
      <w:r w:rsidRPr="005D29D2">
        <w:rPr>
          <w:rFonts w:ascii="Times New Roman" w:eastAsia="Calibri" w:hAnsi="Times New Roman" w:cs="Times New Roman"/>
          <w:sz w:val="24"/>
          <w:szCs w:val="24"/>
          <w:shd w:val="clear" w:color="auto" w:fill="FFFFFF"/>
        </w:rPr>
        <w:t>Рисунок 6 – Использование образа персонажа франшизы «Игра престолов» при объяснении темы «Нуклеиновые кислоты».</w:t>
      </w:r>
    </w:p>
    <w:p w:rsidR="005D29D2" w:rsidRPr="005D29D2" w:rsidRDefault="005D29D2" w:rsidP="005D29D2">
      <w:pPr>
        <w:spacing w:after="0" w:line="276" w:lineRule="auto"/>
        <w:jc w:val="both"/>
        <w:rPr>
          <w:rFonts w:ascii="Times New Roman" w:eastAsia="Calibri" w:hAnsi="Times New Roman" w:cs="Times New Roman"/>
          <w:sz w:val="24"/>
          <w:szCs w:val="24"/>
          <w:shd w:val="clear" w:color="auto" w:fill="FFFFFF"/>
        </w:rPr>
      </w:pPr>
    </w:p>
    <w:p w:rsidR="005D29D2" w:rsidRPr="005D29D2" w:rsidRDefault="005D29D2" w:rsidP="005D29D2">
      <w:pPr>
        <w:spacing w:after="0" w:line="276" w:lineRule="auto"/>
        <w:jc w:val="both"/>
        <w:rPr>
          <w:rFonts w:ascii="Times New Roman" w:eastAsia="Calibri" w:hAnsi="Times New Roman" w:cs="Times New Roman"/>
          <w:sz w:val="24"/>
          <w:szCs w:val="24"/>
          <w:shd w:val="clear" w:color="auto" w:fill="FFFFFF"/>
        </w:rPr>
      </w:pPr>
      <w:r w:rsidRPr="005D29D2">
        <w:rPr>
          <w:rFonts w:ascii="Times New Roman" w:eastAsia="Calibri" w:hAnsi="Times New Roman" w:cs="Times New Roman"/>
          <w:noProof/>
          <w:sz w:val="24"/>
          <w:szCs w:val="24"/>
          <w:shd w:val="clear" w:color="auto" w:fill="FFFFFF"/>
          <w:lang w:eastAsia="ru-RU"/>
        </w:rPr>
        <w:drawing>
          <wp:inline distT="0" distB="0" distL="0" distR="0" wp14:anchorId="0B15AD80" wp14:editId="59ADC876">
            <wp:extent cx="6048375" cy="341566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зымянный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48448" cy="3415708"/>
                    </a:xfrm>
                    <a:prstGeom prst="rect">
                      <a:avLst/>
                    </a:prstGeom>
                  </pic:spPr>
                </pic:pic>
              </a:graphicData>
            </a:graphic>
          </wp:inline>
        </w:drawing>
      </w:r>
    </w:p>
    <w:p w:rsidR="005D29D2" w:rsidRPr="005D29D2" w:rsidRDefault="005D29D2" w:rsidP="00F70338">
      <w:pPr>
        <w:spacing w:after="0" w:line="276" w:lineRule="auto"/>
        <w:jc w:val="center"/>
        <w:rPr>
          <w:rFonts w:ascii="Times New Roman" w:eastAsia="Calibri" w:hAnsi="Times New Roman" w:cs="Times New Roman"/>
          <w:sz w:val="24"/>
          <w:szCs w:val="24"/>
          <w:shd w:val="clear" w:color="auto" w:fill="FFFFFF"/>
        </w:rPr>
      </w:pPr>
      <w:r w:rsidRPr="005D29D2">
        <w:rPr>
          <w:rFonts w:ascii="Times New Roman" w:eastAsia="Calibri" w:hAnsi="Times New Roman" w:cs="Times New Roman"/>
          <w:sz w:val="24"/>
          <w:szCs w:val="24"/>
          <w:shd w:val="clear" w:color="auto" w:fill="FFFFFF"/>
        </w:rPr>
        <w:t xml:space="preserve">Рисунок 7 – Использование образов персонажей вселенной </w:t>
      </w:r>
      <w:r w:rsidRPr="005D29D2">
        <w:rPr>
          <w:rFonts w:ascii="Times New Roman" w:eastAsia="Calibri" w:hAnsi="Times New Roman" w:cs="Times New Roman"/>
          <w:sz w:val="24"/>
          <w:szCs w:val="24"/>
          <w:shd w:val="clear" w:color="auto" w:fill="FFFFFF"/>
          <w:lang w:val="en-US"/>
        </w:rPr>
        <w:t>Marvel</w:t>
      </w:r>
      <w:r w:rsidRPr="005D29D2">
        <w:rPr>
          <w:rFonts w:ascii="Times New Roman" w:eastAsia="Calibri" w:hAnsi="Times New Roman" w:cs="Times New Roman"/>
          <w:sz w:val="24"/>
          <w:szCs w:val="24"/>
          <w:shd w:val="clear" w:color="auto" w:fill="FFFFFF"/>
        </w:rPr>
        <w:t>, франшиз «Терминатор» и «Трансформеры» при проведении самостоятельной работы по теме «Синтез белка» в формате игры «Своя игра». Задание «Выберите правильный вариант ответа» (персонажи: Бамблби, Т-800 «Терминатор», Стивен Роджерс «Капитан Америка»)</w:t>
      </w:r>
    </w:p>
    <w:p w:rsidR="005D29D2" w:rsidRPr="005D29D2" w:rsidRDefault="005D29D2" w:rsidP="00F70338">
      <w:pPr>
        <w:spacing w:after="0" w:line="276" w:lineRule="auto"/>
        <w:jc w:val="center"/>
        <w:rPr>
          <w:rFonts w:ascii="Times New Roman" w:eastAsia="Calibri" w:hAnsi="Times New Roman" w:cs="Times New Roman"/>
          <w:sz w:val="24"/>
          <w:szCs w:val="24"/>
        </w:rPr>
      </w:pPr>
      <w:r w:rsidRPr="005D29D2">
        <w:rPr>
          <w:rFonts w:ascii="Times New Roman" w:eastAsia="Calibri" w:hAnsi="Times New Roman" w:cs="Times New Roman"/>
          <w:noProof/>
          <w:sz w:val="24"/>
          <w:szCs w:val="24"/>
          <w:lang w:eastAsia="ru-RU"/>
        </w:rPr>
        <w:drawing>
          <wp:inline distT="0" distB="0" distL="0" distR="0" wp14:anchorId="7AF04336" wp14:editId="6E4F617B">
            <wp:extent cx="6343650" cy="358241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ымянный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45586" cy="3583509"/>
                    </a:xfrm>
                    <a:prstGeom prst="rect">
                      <a:avLst/>
                    </a:prstGeom>
                  </pic:spPr>
                </pic:pic>
              </a:graphicData>
            </a:graphic>
          </wp:inline>
        </w:drawing>
      </w:r>
    </w:p>
    <w:p w:rsidR="005D29D2" w:rsidRPr="005D29D2" w:rsidRDefault="005D29D2" w:rsidP="00F70338">
      <w:pPr>
        <w:spacing w:after="0" w:line="276" w:lineRule="auto"/>
        <w:jc w:val="center"/>
        <w:rPr>
          <w:rFonts w:ascii="Times New Roman" w:eastAsia="Calibri" w:hAnsi="Times New Roman" w:cs="Times New Roman"/>
          <w:sz w:val="24"/>
          <w:szCs w:val="24"/>
        </w:rPr>
      </w:pPr>
      <w:r w:rsidRPr="005D29D2">
        <w:rPr>
          <w:rFonts w:ascii="Times New Roman" w:eastAsia="Calibri" w:hAnsi="Times New Roman" w:cs="Times New Roman"/>
          <w:sz w:val="24"/>
          <w:szCs w:val="24"/>
        </w:rPr>
        <w:t>Рисунок 8 – Использование образов персонажей вселенной Marvel при изучении темы «Бионика» (вариант 1, персонаж Баки Барнс «Зимний солдат»)</w:t>
      </w:r>
    </w:p>
    <w:p w:rsidR="005D29D2" w:rsidRPr="005D29D2" w:rsidRDefault="005D29D2" w:rsidP="00F70338">
      <w:pPr>
        <w:spacing w:after="0" w:line="276" w:lineRule="auto"/>
        <w:jc w:val="center"/>
        <w:rPr>
          <w:rFonts w:ascii="Times New Roman" w:eastAsia="Calibri" w:hAnsi="Times New Roman" w:cs="Times New Roman"/>
          <w:sz w:val="24"/>
          <w:szCs w:val="24"/>
        </w:rPr>
      </w:pPr>
    </w:p>
    <w:p w:rsidR="005D29D2" w:rsidRPr="005D29D2" w:rsidRDefault="005D29D2" w:rsidP="00F70338">
      <w:pPr>
        <w:spacing w:after="0" w:line="276" w:lineRule="auto"/>
        <w:jc w:val="center"/>
        <w:rPr>
          <w:rFonts w:ascii="Times New Roman" w:eastAsia="Calibri" w:hAnsi="Times New Roman" w:cs="Times New Roman"/>
          <w:sz w:val="24"/>
          <w:szCs w:val="24"/>
          <w:shd w:val="clear" w:color="auto" w:fill="FFFFFF"/>
        </w:rPr>
      </w:pPr>
      <w:r w:rsidRPr="005D29D2">
        <w:rPr>
          <w:rFonts w:ascii="Times New Roman" w:eastAsia="Calibri" w:hAnsi="Times New Roman" w:cs="Times New Roman"/>
          <w:noProof/>
          <w:sz w:val="24"/>
          <w:szCs w:val="24"/>
          <w:shd w:val="clear" w:color="auto" w:fill="FFFFFF"/>
          <w:lang w:eastAsia="ru-RU"/>
        </w:rPr>
        <w:drawing>
          <wp:inline distT="0" distB="0" distL="0" distR="0" wp14:anchorId="765B970E" wp14:editId="32BED92A">
            <wp:extent cx="6276975" cy="354476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83648" cy="3548531"/>
                    </a:xfrm>
                    <a:prstGeom prst="rect">
                      <a:avLst/>
                    </a:prstGeom>
                  </pic:spPr>
                </pic:pic>
              </a:graphicData>
            </a:graphic>
          </wp:inline>
        </w:drawing>
      </w:r>
    </w:p>
    <w:p w:rsidR="005D29D2" w:rsidRPr="005D29D2" w:rsidRDefault="005D29D2" w:rsidP="00F70338">
      <w:pPr>
        <w:spacing w:after="0" w:line="276" w:lineRule="auto"/>
        <w:jc w:val="center"/>
        <w:rPr>
          <w:rFonts w:ascii="Times New Roman" w:eastAsia="Calibri" w:hAnsi="Times New Roman" w:cs="Times New Roman"/>
          <w:sz w:val="24"/>
          <w:szCs w:val="24"/>
          <w:shd w:val="clear" w:color="auto" w:fill="FFFFFF"/>
        </w:rPr>
      </w:pPr>
      <w:r w:rsidRPr="005D29D2">
        <w:rPr>
          <w:rFonts w:ascii="Times New Roman" w:eastAsia="Calibri" w:hAnsi="Times New Roman" w:cs="Times New Roman"/>
          <w:sz w:val="24"/>
          <w:szCs w:val="24"/>
          <w:shd w:val="clear" w:color="auto" w:fill="FFFFFF"/>
        </w:rPr>
        <w:t xml:space="preserve">Рисунок 9 – Использование образов персонажей вселенной </w:t>
      </w:r>
      <w:r w:rsidRPr="005D29D2">
        <w:rPr>
          <w:rFonts w:ascii="Times New Roman" w:eastAsia="Calibri" w:hAnsi="Times New Roman" w:cs="Times New Roman"/>
          <w:sz w:val="24"/>
          <w:szCs w:val="24"/>
          <w:shd w:val="clear" w:color="auto" w:fill="FFFFFF"/>
          <w:lang w:val="en-US"/>
        </w:rPr>
        <w:t>Marvel</w:t>
      </w:r>
      <w:r w:rsidRPr="005D29D2">
        <w:rPr>
          <w:rFonts w:ascii="Times New Roman" w:eastAsia="Calibri" w:hAnsi="Times New Roman" w:cs="Times New Roman"/>
          <w:sz w:val="24"/>
          <w:szCs w:val="24"/>
          <w:shd w:val="clear" w:color="auto" w:fill="FFFFFF"/>
        </w:rPr>
        <w:t xml:space="preserve"> при изучении темы «Бионика» (вариант 2, персонаж Доктор Осьминог)</w:t>
      </w:r>
    </w:p>
    <w:p w:rsidR="005D29D2" w:rsidRPr="005D29D2" w:rsidRDefault="005D29D2" w:rsidP="00F70338">
      <w:pPr>
        <w:spacing w:after="0" w:line="276" w:lineRule="auto"/>
        <w:jc w:val="center"/>
        <w:rPr>
          <w:rFonts w:ascii="Times New Roman" w:eastAsia="Calibri" w:hAnsi="Times New Roman" w:cs="Times New Roman"/>
          <w:sz w:val="24"/>
          <w:szCs w:val="24"/>
          <w:shd w:val="clear" w:color="auto" w:fill="FFFFFF"/>
        </w:rPr>
      </w:pPr>
    </w:p>
    <w:p w:rsidR="002D5AD8" w:rsidRPr="002D5AD8" w:rsidRDefault="002D5AD8" w:rsidP="00F70338">
      <w:pPr>
        <w:widowControl w:val="0"/>
        <w:spacing w:after="0" w:line="216" w:lineRule="auto"/>
        <w:jc w:val="center"/>
        <w:rPr>
          <w:rFonts w:ascii="Times New Roman" w:eastAsia="Times New Roman" w:hAnsi="Times New Roman" w:cs="Times New Roman"/>
          <w:b/>
          <w:sz w:val="24"/>
          <w:szCs w:val="24"/>
          <w:lang w:eastAsia="ru-RU"/>
        </w:rPr>
      </w:pPr>
    </w:p>
    <w:p w:rsidR="002D5AD8" w:rsidRPr="002D5AD8" w:rsidRDefault="002D5AD8" w:rsidP="00F70338">
      <w:pPr>
        <w:widowControl w:val="0"/>
        <w:spacing w:after="0" w:line="216" w:lineRule="auto"/>
        <w:jc w:val="center"/>
        <w:rPr>
          <w:rFonts w:ascii="Times New Roman" w:eastAsia="Times New Roman" w:hAnsi="Times New Roman" w:cs="Times New Roman"/>
          <w:b/>
          <w:sz w:val="24"/>
          <w:szCs w:val="24"/>
          <w:lang w:eastAsia="ru-RU"/>
        </w:rPr>
      </w:pPr>
    </w:p>
    <w:p w:rsidR="00161A41" w:rsidRDefault="00161A41" w:rsidP="00F7033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F70338" w:rsidRDefault="00F70338" w:rsidP="00F70338">
      <w:pPr>
        <w:tabs>
          <w:tab w:val="left" w:pos="2970"/>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Приложение Д</w:t>
      </w:r>
    </w:p>
    <w:p w:rsidR="00161A41" w:rsidRPr="009906A3" w:rsidRDefault="00161A41" w:rsidP="00F70338">
      <w:pPr>
        <w:tabs>
          <w:tab w:val="left" w:pos="2970"/>
        </w:tabs>
        <w:spacing w:after="0" w:line="240" w:lineRule="auto"/>
        <w:ind w:firstLine="567"/>
        <w:jc w:val="center"/>
        <w:rPr>
          <w:rFonts w:ascii="Times New Roman" w:hAnsi="Times New Roman" w:cs="Times New Roman"/>
          <w:b/>
          <w:sz w:val="24"/>
          <w:szCs w:val="24"/>
        </w:rPr>
      </w:pPr>
      <w:r w:rsidRPr="009906A3">
        <w:rPr>
          <w:rFonts w:ascii="Times New Roman" w:hAnsi="Times New Roman" w:cs="Times New Roman"/>
          <w:b/>
          <w:sz w:val="24"/>
          <w:szCs w:val="24"/>
        </w:rPr>
        <w:t>Игра «Правовой квадрат»</w:t>
      </w:r>
    </w:p>
    <w:p w:rsidR="00F70338" w:rsidRDefault="00F70338" w:rsidP="00161A41">
      <w:pPr>
        <w:tabs>
          <w:tab w:val="left" w:pos="2970"/>
        </w:tabs>
        <w:spacing w:after="0" w:line="240" w:lineRule="auto"/>
        <w:ind w:firstLine="567"/>
        <w:jc w:val="both"/>
        <w:rPr>
          <w:rFonts w:ascii="Times New Roman" w:hAnsi="Times New Roman" w:cs="Times New Roman"/>
          <w:sz w:val="24"/>
          <w:szCs w:val="24"/>
        </w:rPr>
      </w:pP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Квадрат состоит из 16 секторов, каждый цвет соответствует вопросам одной темы: красный цвет- вопросы конституции, зеленый цвет- личные права граждан, синий цвет- социально-экономические права желтый цвет- политические права.</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Играют  четыре команды</w:t>
      </w:r>
    </w:p>
    <w:p w:rsidR="00F70338" w:rsidRDefault="00F70338" w:rsidP="00161A41">
      <w:pPr>
        <w:tabs>
          <w:tab w:val="left" w:pos="2970"/>
        </w:tabs>
        <w:spacing w:after="0" w:line="240" w:lineRule="auto"/>
        <w:ind w:firstLine="567"/>
        <w:jc w:val="both"/>
        <w:rPr>
          <w:rFonts w:ascii="Times New Roman" w:hAnsi="Times New Roman" w:cs="Times New Roman"/>
          <w:b/>
          <w:sz w:val="24"/>
          <w:szCs w:val="24"/>
        </w:rPr>
      </w:pPr>
    </w:p>
    <w:p w:rsidR="00161A41" w:rsidRPr="009906A3" w:rsidRDefault="00161A41" w:rsidP="00161A41">
      <w:pPr>
        <w:tabs>
          <w:tab w:val="left" w:pos="2970"/>
        </w:tabs>
        <w:spacing w:after="0" w:line="240" w:lineRule="auto"/>
        <w:ind w:firstLine="567"/>
        <w:jc w:val="both"/>
        <w:rPr>
          <w:rFonts w:ascii="Times New Roman" w:hAnsi="Times New Roman" w:cs="Times New Roman"/>
          <w:b/>
          <w:sz w:val="24"/>
          <w:szCs w:val="24"/>
        </w:rPr>
      </w:pPr>
      <w:r w:rsidRPr="009906A3">
        <w:rPr>
          <w:rFonts w:ascii="Times New Roman" w:hAnsi="Times New Roman" w:cs="Times New Roman"/>
          <w:b/>
          <w:sz w:val="24"/>
          <w:szCs w:val="24"/>
        </w:rPr>
        <w:t>1.Задание блиц-опрос</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Объяснить понятие:</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 xml:space="preserve"> а) Конституция  </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 xml:space="preserve">б) парламент </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в)нормативно- правовой акт</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г) демократия</w:t>
      </w:r>
    </w:p>
    <w:p w:rsidR="00F70338" w:rsidRDefault="00F70338" w:rsidP="00161A41">
      <w:pPr>
        <w:tabs>
          <w:tab w:val="left" w:pos="2970"/>
        </w:tabs>
        <w:spacing w:after="0" w:line="240" w:lineRule="auto"/>
        <w:ind w:firstLine="567"/>
        <w:jc w:val="both"/>
        <w:rPr>
          <w:rFonts w:ascii="Times New Roman" w:hAnsi="Times New Roman" w:cs="Times New Roman"/>
          <w:b/>
          <w:sz w:val="24"/>
          <w:szCs w:val="24"/>
        </w:rPr>
      </w:pPr>
    </w:p>
    <w:p w:rsidR="00161A41" w:rsidRPr="009906A3" w:rsidRDefault="00161A41" w:rsidP="00161A41">
      <w:pPr>
        <w:tabs>
          <w:tab w:val="left" w:pos="2970"/>
        </w:tabs>
        <w:spacing w:after="0" w:line="240" w:lineRule="auto"/>
        <w:ind w:firstLine="567"/>
        <w:jc w:val="both"/>
        <w:rPr>
          <w:rFonts w:ascii="Times New Roman" w:hAnsi="Times New Roman" w:cs="Times New Roman"/>
          <w:b/>
          <w:sz w:val="24"/>
          <w:szCs w:val="24"/>
        </w:rPr>
      </w:pPr>
      <w:r w:rsidRPr="009906A3">
        <w:rPr>
          <w:rFonts w:ascii="Times New Roman" w:hAnsi="Times New Roman" w:cs="Times New Roman"/>
          <w:b/>
          <w:sz w:val="24"/>
          <w:szCs w:val="24"/>
        </w:rPr>
        <w:t>2.Задание особенности Конституции:</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А)Как переводится слово Конституция?</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Б)Почему Конституция имеет высшую юридическую силу?</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В)Что означает прямое действие Конституции?</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Г)Когда была принята первая Конституция ССССР?</w:t>
      </w:r>
    </w:p>
    <w:p w:rsidR="00F70338" w:rsidRDefault="00F70338" w:rsidP="00161A41">
      <w:pPr>
        <w:tabs>
          <w:tab w:val="left" w:pos="2970"/>
        </w:tabs>
        <w:spacing w:after="0" w:line="240" w:lineRule="auto"/>
        <w:ind w:firstLine="567"/>
        <w:jc w:val="both"/>
        <w:rPr>
          <w:rFonts w:ascii="Times New Roman" w:hAnsi="Times New Roman" w:cs="Times New Roman"/>
          <w:b/>
          <w:sz w:val="24"/>
          <w:szCs w:val="24"/>
        </w:rPr>
      </w:pPr>
    </w:p>
    <w:p w:rsidR="00161A41" w:rsidRPr="009906A3" w:rsidRDefault="00161A41" w:rsidP="00161A41">
      <w:pPr>
        <w:tabs>
          <w:tab w:val="left" w:pos="2970"/>
        </w:tabs>
        <w:spacing w:after="0" w:line="240" w:lineRule="auto"/>
        <w:ind w:firstLine="567"/>
        <w:jc w:val="both"/>
        <w:rPr>
          <w:rFonts w:ascii="Times New Roman" w:hAnsi="Times New Roman" w:cs="Times New Roman"/>
          <w:b/>
          <w:sz w:val="24"/>
          <w:szCs w:val="24"/>
        </w:rPr>
      </w:pPr>
      <w:r w:rsidRPr="009906A3">
        <w:rPr>
          <w:rFonts w:ascii="Times New Roman" w:hAnsi="Times New Roman" w:cs="Times New Roman"/>
          <w:b/>
          <w:sz w:val="24"/>
          <w:szCs w:val="24"/>
        </w:rPr>
        <w:t>3.Вопросы красного сектора:</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1.Как называется парламент России?</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2.К какой ветви власти относится госдума?</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3.Что означает -Россия- демократическое государство?</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4.Что означает –Россия- правовое государство?</w:t>
      </w:r>
    </w:p>
    <w:p w:rsidR="00F70338" w:rsidRDefault="00F70338" w:rsidP="00161A41">
      <w:pPr>
        <w:tabs>
          <w:tab w:val="left" w:pos="2970"/>
        </w:tabs>
        <w:spacing w:after="0" w:line="240" w:lineRule="auto"/>
        <w:ind w:firstLine="567"/>
        <w:jc w:val="both"/>
        <w:rPr>
          <w:rFonts w:ascii="Times New Roman" w:hAnsi="Times New Roman" w:cs="Times New Roman"/>
          <w:b/>
          <w:sz w:val="24"/>
          <w:szCs w:val="24"/>
        </w:rPr>
      </w:pPr>
    </w:p>
    <w:p w:rsidR="00161A41" w:rsidRPr="009906A3" w:rsidRDefault="00161A41" w:rsidP="00161A41">
      <w:pPr>
        <w:tabs>
          <w:tab w:val="left" w:pos="2970"/>
        </w:tabs>
        <w:spacing w:after="0" w:line="240" w:lineRule="auto"/>
        <w:ind w:firstLine="567"/>
        <w:jc w:val="both"/>
        <w:rPr>
          <w:rFonts w:ascii="Times New Roman" w:hAnsi="Times New Roman" w:cs="Times New Roman"/>
          <w:b/>
          <w:sz w:val="24"/>
          <w:szCs w:val="24"/>
        </w:rPr>
      </w:pPr>
      <w:r w:rsidRPr="009906A3">
        <w:rPr>
          <w:rFonts w:ascii="Times New Roman" w:hAnsi="Times New Roman" w:cs="Times New Roman"/>
          <w:b/>
          <w:sz w:val="24"/>
          <w:szCs w:val="24"/>
        </w:rPr>
        <w:t>Вопросы зеленого сектора:</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1.Основное личное право граждан РФ?</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2.Что означает право на свободу совести?</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3.Почему Конституция впервые гарантирует право на свободу передвижения?</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4.Что означает неприкосновенность личности?</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p>
    <w:p w:rsidR="00161A41" w:rsidRPr="009906A3" w:rsidRDefault="00161A41" w:rsidP="00161A41">
      <w:pPr>
        <w:tabs>
          <w:tab w:val="left" w:pos="2970"/>
        </w:tabs>
        <w:spacing w:after="0" w:line="240" w:lineRule="auto"/>
        <w:ind w:firstLine="567"/>
        <w:jc w:val="both"/>
        <w:rPr>
          <w:rFonts w:ascii="Times New Roman" w:hAnsi="Times New Roman" w:cs="Times New Roman"/>
          <w:b/>
          <w:sz w:val="24"/>
          <w:szCs w:val="24"/>
        </w:rPr>
      </w:pPr>
      <w:r w:rsidRPr="009906A3">
        <w:rPr>
          <w:rFonts w:ascii="Times New Roman" w:hAnsi="Times New Roman" w:cs="Times New Roman"/>
          <w:b/>
          <w:sz w:val="24"/>
          <w:szCs w:val="24"/>
        </w:rPr>
        <w:t>Вопросы синего сектора:</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1Почему государство заботится об отдыхе граждан РФ?</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2.Как вы понимаете право на свободный труд?</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3.Почему забота родителей о детях является правом и обязанностью?</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4.Почему  государство охраняет право на интеллектуальную собственность?</w:t>
      </w:r>
    </w:p>
    <w:p w:rsidR="00F70338" w:rsidRDefault="00F70338" w:rsidP="00161A41">
      <w:pPr>
        <w:tabs>
          <w:tab w:val="left" w:pos="2970"/>
        </w:tabs>
        <w:spacing w:after="0" w:line="240" w:lineRule="auto"/>
        <w:ind w:firstLine="567"/>
        <w:jc w:val="both"/>
        <w:rPr>
          <w:rFonts w:ascii="Times New Roman" w:hAnsi="Times New Roman" w:cs="Times New Roman"/>
          <w:b/>
          <w:sz w:val="24"/>
          <w:szCs w:val="24"/>
        </w:rPr>
      </w:pPr>
    </w:p>
    <w:p w:rsidR="00161A41" w:rsidRPr="009906A3" w:rsidRDefault="00161A41" w:rsidP="00161A41">
      <w:pPr>
        <w:tabs>
          <w:tab w:val="left" w:pos="2970"/>
        </w:tabs>
        <w:spacing w:after="0" w:line="240" w:lineRule="auto"/>
        <w:ind w:firstLine="567"/>
        <w:jc w:val="both"/>
        <w:rPr>
          <w:rFonts w:ascii="Times New Roman" w:hAnsi="Times New Roman" w:cs="Times New Roman"/>
          <w:b/>
          <w:sz w:val="24"/>
          <w:szCs w:val="24"/>
        </w:rPr>
      </w:pPr>
      <w:r w:rsidRPr="009906A3">
        <w:rPr>
          <w:rFonts w:ascii="Times New Roman" w:hAnsi="Times New Roman" w:cs="Times New Roman"/>
          <w:b/>
          <w:sz w:val="24"/>
          <w:szCs w:val="24"/>
        </w:rPr>
        <w:t>Вопросы желтого сектора:</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1.Что означает право избирать и быть избранным?</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2.Что означает тайное голосование?</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3.Что такое референдум?</w:t>
      </w:r>
    </w:p>
    <w:p w:rsidR="00161A41" w:rsidRPr="009906A3" w:rsidRDefault="00161A41" w:rsidP="00161A41">
      <w:pPr>
        <w:tabs>
          <w:tab w:val="left" w:pos="2970"/>
        </w:tabs>
        <w:spacing w:after="0" w:line="240" w:lineRule="auto"/>
        <w:ind w:firstLine="567"/>
        <w:jc w:val="both"/>
        <w:rPr>
          <w:rFonts w:ascii="Times New Roman" w:hAnsi="Times New Roman" w:cs="Times New Roman"/>
          <w:sz w:val="24"/>
          <w:szCs w:val="24"/>
        </w:rPr>
      </w:pPr>
      <w:r w:rsidRPr="009906A3">
        <w:rPr>
          <w:rFonts w:ascii="Times New Roman" w:hAnsi="Times New Roman" w:cs="Times New Roman"/>
          <w:sz w:val="24"/>
          <w:szCs w:val="24"/>
        </w:rPr>
        <w:t>4.Что означает прямое голосование?</w:t>
      </w:r>
    </w:p>
    <w:p w:rsidR="002D5AD8" w:rsidRPr="002D5AD8" w:rsidRDefault="002D5AD8" w:rsidP="002D5AD8">
      <w:pPr>
        <w:widowControl w:val="0"/>
        <w:spacing w:after="0" w:line="216" w:lineRule="auto"/>
        <w:jc w:val="center"/>
        <w:rPr>
          <w:rFonts w:ascii="Times New Roman" w:eastAsia="Times New Roman" w:hAnsi="Times New Roman" w:cs="Times New Roman"/>
          <w:b/>
          <w:sz w:val="24"/>
          <w:szCs w:val="24"/>
          <w:lang w:eastAsia="ru-RU"/>
        </w:rPr>
      </w:pPr>
    </w:p>
    <w:sectPr w:rsidR="002D5AD8" w:rsidRPr="002D5AD8" w:rsidSect="002372FF">
      <w:footerReference w:type="default" r:id="rId43"/>
      <w:footerReference w:type="first" r:id="rId4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B3D" w:rsidRDefault="00943B3D">
      <w:pPr>
        <w:spacing w:after="0" w:line="240" w:lineRule="auto"/>
      </w:pPr>
      <w:r>
        <w:separator/>
      </w:r>
    </w:p>
  </w:endnote>
  <w:endnote w:type="continuationSeparator" w:id="0">
    <w:p w:rsidR="00943B3D" w:rsidRDefault="00943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201" w:usb1="08070000" w:usb2="00000010" w:usb3="00000000" w:csb0="00020004"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107044"/>
      <w:docPartObj>
        <w:docPartGallery w:val="Page Numbers (Bottom of Page)"/>
        <w:docPartUnique/>
      </w:docPartObj>
    </w:sdtPr>
    <w:sdtEndPr/>
    <w:sdtContent>
      <w:p w:rsidR="002372FF" w:rsidRDefault="002372FF">
        <w:pPr>
          <w:pStyle w:val="a8"/>
          <w:jc w:val="center"/>
        </w:pPr>
        <w:r>
          <w:fldChar w:fldCharType="begin"/>
        </w:r>
        <w:r>
          <w:instrText>PAGE   \* MERGEFORMAT</w:instrText>
        </w:r>
        <w:r>
          <w:fldChar w:fldCharType="separate"/>
        </w:r>
        <w:r w:rsidR="00BD16E3">
          <w:rPr>
            <w:noProof/>
          </w:rPr>
          <w:t>2</w:t>
        </w:r>
        <w:r>
          <w:fldChar w:fldCharType="end"/>
        </w:r>
      </w:p>
    </w:sdtContent>
  </w:sdt>
  <w:p w:rsidR="002372FF" w:rsidRDefault="002372F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236391"/>
      <w:docPartObj>
        <w:docPartGallery w:val="Page Numbers (Bottom of Page)"/>
        <w:docPartUnique/>
      </w:docPartObj>
    </w:sdtPr>
    <w:sdtEndPr/>
    <w:sdtContent>
      <w:p w:rsidR="005D29D2" w:rsidRDefault="005D29D2">
        <w:pPr>
          <w:pStyle w:val="a8"/>
          <w:jc w:val="center"/>
        </w:pPr>
        <w:r>
          <w:fldChar w:fldCharType="begin"/>
        </w:r>
        <w:r>
          <w:instrText>PAGE   \* MERGEFORMAT</w:instrText>
        </w:r>
        <w:r>
          <w:fldChar w:fldCharType="separate"/>
        </w:r>
        <w:r w:rsidR="00943B3D">
          <w:rPr>
            <w:noProof/>
          </w:rPr>
          <w:t>1</w:t>
        </w:r>
        <w:r>
          <w:fldChar w:fldCharType="end"/>
        </w:r>
      </w:p>
    </w:sdtContent>
  </w:sdt>
  <w:p w:rsidR="005D29D2" w:rsidRDefault="005D29D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B3D" w:rsidRDefault="00943B3D">
      <w:pPr>
        <w:spacing w:after="0" w:line="240" w:lineRule="auto"/>
      </w:pPr>
      <w:r>
        <w:separator/>
      </w:r>
    </w:p>
  </w:footnote>
  <w:footnote w:type="continuationSeparator" w:id="0">
    <w:p w:rsidR="00943B3D" w:rsidRDefault="00943B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123"/>
    <w:multiLevelType w:val="hybridMultilevel"/>
    <w:tmpl w:val="8E2EFC5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01D45384"/>
    <w:multiLevelType w:val="hybridMultilevel"/>
    <w:tmpl w:val="651A225A"/>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5721641"/>
    <w:multiLevelType w:val="hybridMultilevel"/>
    <w:tmpl w:val="EE2A3EEA"/>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59973A7"/>
    <w:multiLevelType w:val="hybridMultilevel"/>
    <w:tmpl w:val="2E78FDF4"/>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8DF1576"/>
    <w:multiLevelType w:val="hybridMultilevel"/>
    <w:tmpl w:val="12746440"/>
    <w:lvl w:ilvl="0" w:tplc="0FB6072E">
      <w:numFmt w:val="bullet"/>
      <w:lvlText w:val=""/>
      <w:lvlJc w:val="left"/>
      <w:pPr>
        <w:tabs>
          <w:tab w:val="num" w:pos="750"/>
        </w:tabs>
        <w:ind w:left="750" w:hanging="390"/>
      </w:pPr>
      <w:rPr>
        <w:rFonts w:ascii="Wingdings" w:eastAsia="Times New Roman" w:hAnsi="Wingdings"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9A0F8E"/>
    <w:multiLevelType w:val="multilevel"/>
    <w:tmpl w:val="6ED0AA4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2490"/>
        </w:tabs>
        <w:ind w:left="2490" w:hanging="14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552325"/>
    <w:multiLevelType w:val="hybridMultilevel"/>
    <w:tmpl w:val="FF98328A"/>
    <w:lvl w:ilvl="0" w:tplc="4C70F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D9584D"/>
    <w:multiLevelType w:val="hybridMultilevel"/>
    <w:tmpl w:val="88F21B40"/>
    <w:lvl w:ilvl="0" w:tplc="0FB6072E">
      <w:numFmt w:val="bullet"/>
      <w:lvlText w:val=""/>
      <w:lvlJc w:val="left"/>
      <w:pPr>
        <w:tabs>
          <w:tab w:val="num" w:pos="750"/>
        </w:tabs>
        <w:ind w:left="750" w:hanging="390"/>
      </w:pPr>
      <w:rPr>
        <w:rFonts w:ascii="Wingdings" w:eastAsia="Times New Roman" w:hAnsi="Wingdings" w:hint="default"/>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FC45945"/>
    <w:multiLevelType w:val="multilevel"/>
    <w:tmpl w:val="008AE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8263B7"/>
    <w:multiLevelType w:val="hybridMultilevel"/>
    <w:tmpl w:val="6C3CA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DB10F6"/>
    <w:multiLevelType w:val="hybridMultilevel"/>
    <w:tmpl w:val="AA32E89A"/>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2060AF1"/>
    <w:multiLevelType w:val="multilevel"/>
    <w:tmpl w:val="07E2E7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74C3704"/>
    <w:multiLevelType w:val="hybridMultilevel"/>
    <w:tmpl w:val="B85C1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9E193E"/>
    <w:multiLevelType w:val="multilevel"/>
    <w:tmpl w:val="07E2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BA41A7"/>
    <w:multiLevelType w:val="multilevel"/>
    <w:tmpl w:val="C262C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73628F"/>
    <w:multiLevelType w:val="multilevel"/>
    <w:tmpl w:val="28802C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2B4B073E"/>
    <w:multiLevelType w:val="hybridMultilevel"/>
    <w:tmpl w:val="EE1EA288"/>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2FF57B54"/>
    <w:multiLevelType w:val="multilevel"/>
    <w:tmpl w:val="07E2E7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31357F7D"/>
    <w:multiLevelType w:val="hybridMultilevel"/>
    <w:tmpl w:val="834C74AA"/>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3B810E3E"/>
    <w:multiLevelType w:val="hybridMultilevel"/>
    <w:tmpl w:val="202C83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E91097D"/>
    <w:multiLevelType w:val="hybridMultilevel"/>
    <w:tmpl w:val="6D8CEE4E"/>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4014783B"/>
    <w:multiLevelType w:val="hybridMultilevel"/>
    <w:tmpl w:val="7A28D90A"/>
    <w:lvl w:ilvl="0" w:tplc="4A72636C">
      <w:numFmt w:val="bullet"/>
      <w:lvlText w:val=""/>
      <w:lvlJc w:val="left"/>
      <w:pPr>
        <w:tabs>
          <w:tab w:val="num" w:pos="765"/>
        </w:tabs>
        <w:ind w:left="765" w:hanging="405"/>
      </w:pPr>
      <w:rPr>
        <w:rFonts w:ascii="Wingdings" w:eastAsia="Times New Roman" w:hAnsi="Wingdings"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0EC64D1"/>
    <w:multiLevelType w:val="hybridMultilevel"/>
    <w:tmpl w:val="08CCB2EA"/>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41483149"/>
    <w:multiLevelType w:val="multilevel"/>
    <w:tmpl w:val="6ED0AA4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2490"/>
        </w:tabs>
        <w:ind w:left="2490" w:hanging="14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1D6A1D"/>
    <w:multiLevelType w:val="multilevel"/>
    <w:tmpl w:val="6ED0AA4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2490"/>
        </w:tabs>
        <w:ind w:left="2490" w:hanging="14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FD37CC"/>
    <w:multiLevelType w:val="multilevel"/>
    <w:tmpl w:val="B6E8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EA6CBB"/>
    <w:multiLevelType w:val="multilevel"/>
    <w:tmpl w:val="6ED0AA4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2490"/>
        </w:tabs>
        <w:ind w:left="2490" w:hanging="141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A421C51"/>
    <w:multiLevelType w:val="multilevel"/>
    <w:tmpl w:val="28802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AB663DD"/>
    <w:multiLevelType w:val="hybridMultilevel"/>
    <w:tmpl w:val="A8AE8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F565A4"/>
    <w:multiLevelType w:val="hybridMultilevel"/>
    <w:tmpl w:val="2F728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DC41D39"/>
    <w:multiLevelType w:val="hybridMultilevel"/>
    <w:tmpl w:val="8D380CC4"/>
    <w:lvl w:ilvl="0" w:tplc="E056C3E4">
      <w:start w:val="1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546C0D07"/>
    <w:multiLevelType w:val="hybridMultilevel"/>
    <w:tmpl w:val="F16AF950"/>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54F80232"/>
    <w:multiLevelType w:val="hybridMultilevel"/>
    <w:tmpl w:val="F278A13A"/>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570F3126"/>
    <w:multiLevelType w:val="hybridMultilevel"/>
    <w:tmpl w:val="6B4A9876"/>
    <w:lvl w:ilvl="0" w:tplc="9692E98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D1B0EBF"/>
    <w:multiLevelType w:val="hybridMultilevel"/>
    <w:tmpl w:val="E110C064"/>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5E0810CA"/>
    <w:multiLevelType w:val="hybridMultilevel"/>
    <w:tmpl w:val="976A6B9C"/>
    <w:lvl w:ilvl="0" w:tplc="9692E98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EF228A5"/>
    <w:multiLevelType w:val="multilevel"/>
    <w:tmpl w:val="28802C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5FFA3C6F"/>
    <w:multiLevelType w:val="hybridMultilevel"/>
    <w:tmpl w:val="3D043482"/>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62B63DB0"/>
    <w:multiLevelType w:val="hybridMultilevel"/>
    <w:tmpl w:val="6840B53A"/>
    <w:lvl w:ilvl="0" w:tplc="6288581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nsid w:val="633A05BE"/>
    <w:multiLevelType w:val="hybridMultilevel"/>
    <w:tmpl w:val="B85C1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BC5147"/>
    <w:multiLevelType w:val="hybridMultilevel"/>
    <w:tmpl w:val="B4245102"/>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652D2F7F"/>
    <w:multiLevelType w:val="hybridMultilevel"/>
    <w:tmpl w:val="A63E1DEA"/>
    <w:lvl w:ilvl="0" w:tplc="9692E98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660100C9"/>
    <w:multiLevelType w:val="hybridMultilevel"/>
    <w:tmpl w:val="7C7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DB5598"/>
    <w:multiLevelType w:val="multilevel"/>
    <w:tmpl w:val="28802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125B7F"/>
    <w:multiLevelType w:val="multilevel"/>
    <w:tmpl w:val="0DB2BEBC"/>
    <w:lvl w:ilvl="0">
      <w:start w:val="1"/>
      <w:numFmt w:val="decimal"/>
      <w:lvlText w:val="%1."/>
      <w:lvlJc w:val="left"/>
      <w:pPr>
        <w:tabs>
          <w:tab w:val="num" w:pos="720"/>
        </w:tabs>
        <w:ind w:left="720" w:hanging="360"/>
      </w:pPr>
      <w:rPr>
        <w:rFonts w:hint="default"/>
        <w:sz w:val="20"/>
        <w:szCs w:val="20"/>
      </w:rPr>
    </w:lvl>
    <w:lvl w:ilvl="1">
      <w:start w:val="2"/>
      <w:numFmt w:val="decimal"/>
      <w:lvlText w:val="%2."/>
      <w:lvlJc w:val="left"/>
      <w:pPr>
        <w:tabs>
          <w:tab w:val="num" w:pos="2490"/>
        </w:tabs>
        <w:ind w:left="2490" w:hanging="14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1B3E5E"/>
    <w:multiLevelType w:val="multilevel"/>
    <w:tmpl w:val="DDF0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3C2A6B"/>
    <w:multiLevelType w:val="hybridMultilevel"/>
    <w:tmpl w:val="3E5C98BC"/>
    <w:lvl w:ilvl="0" w:tplc="0FB6072E">
      <w:numFmt w:val="bullet"/>
      <w:lvlText w:val=""/>
      <w:lvlJc w:val="left"/>
      <w:pPr>
        <w:tabs>
          <w:tab w:val="num" w:pos="750"/>
        </w:tabs>
        <w:ind w:left="750" w:hanging="390"/>
      </w:pPr>
      <w:rPr>
        <w:rFonts w:ascii="Wingdings" w:eastAsia="Times New Roman" w:hAnsi="Wingdings"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A9F68A5"/>
    <w:multiLevelType w:val="multilevel"/>
    <w:tmpl w:val="28802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EA965ED"/>
    <w:multiLevelType w:val="hybridMultilevel"/>
    <w:tmpl w:val="F3720094"/>
    <w:lvl w:ilvl="0" w:tplc="0FB6072E">
      <w:numFmt w:val="bullet"/>
      <w:lvlText w:val=""/>
      <w:lvlJc w:val="left"/>
      <w:pPr>
        <w:tabs>
          <w:tab w:val="num" w:pos="750"/>
        </w:tabs>
        <w:ind w:left="750" w:hanging="390"/>
      </w:pPr>
      <w:rPr>
        <w:rFonts w:ascii="Wingdings" w:eastAsia="Times New Roman" w:hAnsi="Wingdings"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6"/>
  </w:num>
  <w:num w:numId="3">
    <w:abstractNumId w:val="48"/>
  </w:num>
  <w:num w:numId="4">
    <w:abstractNumId w:val="21"/>
  </w:num>
  <w:num w:numId="5">
    <w:abstractNumId w:val="4"/>
  </w:num>
  <w:num w:numId="6">
    <w:abstractNumId w:val="37"/>
  </w:num>
  <w:num w:numId="7">
    <w:abstractNumId w:val="31"/>
  </w:num>
  <w:num w:numId="8">
    <w:abstractNumId w:val="27"/>
  </w:num>
  <w:num w:numId="9">
    <w:abstractNumId w:val="41"/>
  </w:num>
  <w:num w:numId="10">
    <w:abstractNumId w:val="35"/>
  </w:num>
  <w:num w:numId="11">
    <w:abstractNumId w:val="3"/>
  </w:num>
  <w:num w:numId="12">
    <w:abstractNumId w:val="8"/>
  </w:num>
  <w:num w:numId="13">
    <w:abstractNumId w:val="16"/>
  </w:num>
  <w:num w:numId="14">
    <w:abstractNumId w:val="40"/>
  </w:num>
  <w:num w:numId="15">
    <w:abstractNumId w:val="10"/>
  </w:num>
  <w:num w:numId="16">
    <w:abstractNumId w:val="32"/>
  </w:num>
  <w:num w:numId="17">
    <w:abstractNumId w:val="34"/>
  </w:num>
  <w:num w:numId="18">
    <w:abstractNumId w:val="15"/>
  </w:num>
  <w:num w:numId="19">
    <w:abstractNumId w:val="22"/>
  </w:num>
  <w:num w:numId="20">
    <w:abstractNumId w:val="18"/>
  </w:num>
  <w:num w:numId="21">
    <w:abstractNumId w:val="2"/>
  </w:num>
  <w:num w:numId="22">
    <w:abstractNumId w:val="20"/>
  </w:num>
  <w:num w:numId="23">
    <w:abstractNumId w:val="36"/>
  </w:num>
  <w:num w:numId="24">
    <w:abstractNumId w:val="47"/>
  </w:num>
  <w:num w:numId="25">
    <w:abstractNumId w:val="43"/>
  </w:num>
  <w:num w:numId="26">
    <w:abstractNumId w:val="45"/>
  </w:num>
  <w:num w:numId="27">
    <w:abstractNumId w:val="24"/>
  </w:num>
  <w:num w:numId="28">
    <w:abstractNumId w:val="25"/>
  </w:num>
  <w:num w:numId="29">
    <w:abstractNumId w:val="1"/>
  </w:num>
  <w:num w:numId="30">
    <w:abstractNumId w:val="33"/>
  </w:num>
  <w:num w:numId="31">
    <w:abstractNumId w:val="23"/>
  </w:num>
  <w:num w:numId="32">
    <w:abstractNumId w:val="5"/>
  </w:num>
  <w:num w:numId="33">
    <w:abstractNumId w:val="44"/>
  </w:num>
  <w:num w:numId="34">
    <w:abstractNumId w:val="26"/>
  </w:num>
  <w:num w:numId="35">
    <w:abstractNumId w:val="6"/>
  </w:num>
  <w:num w:numId="36">
    <w:abstractNumId w:val="11"/>
  </w:num>
  <w:num w:numId="37">
    <w:abstractNumId w:val="17"/>
  </w:num>
  <w:num w:numId="38">
    <w:abstractNumId w:val="13"/>
  </w:num>
  <w:num w:numId="39">
    <w:abstractNumId w:val="0"/>
  </w:num>
  <w:num w:numId="40">
    <w:abstractNumId w:val="9"/>
  </w:num>
  <w:num w:numId="41">
    <w:abstractNumId w:val="14"/>
  </w:num>
  <w:num w:numId="42">
    <w:abstractNumId w:val="12"/>
  </w:num>
  <w:num w:numId="43">
    <w:abstractNumId w:val="42"/>
  </w:num>
  <w:num w:numId="44">
    <w:abstractNumId w:val="39"/>
  </w:num>
  <w:num w:numId="45">
    <w:abstractNumId w:val="29"/>
  </w:num>
  <w:num w:numId="46">
    <w:abstractNumId w:val="38"/>
  </w:num>
  <w:num w:numId="47">
    <w:abstractNumId w:val="30"/>
  </w:num>
  <w:num w:numId="48">
    <w:abstractNumId w:val="19"/>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6AB"/>
    <w:rsid w:val="00062502"/>
    <w:rsid w:val="000B56AB"/>
    <w:rsid w:val="00161A41"/>
    <w:rsid w:val="001F3F41"/>
    <w:rsid w:val="002372FF"/>
    <w:rsid w:val="002D5AD8"/>
    <w:rsid w:val="00336648"/>
    <w:rsid w:val="003C1CEA"/>
    <w:rsid w:val="005D29D2"/>
    <w:rsid w:val="006128FC"/>
    <w:rsid w:val="006A29F1"/>
    <w:rsid w:val="0081236A"/>
    <w:rsid w:val="00943B3D"/>
    <w:rsid w:val="00AA3E96"/>
    <w:rsid w:val="00BD16E3"/>
    <w:rsid w:val="00BF33AF"/>
    <w:rsid w:val="00D15317"/>
    <w:rsid w:val="00D941FF"/>
    <w:rsid w:val="00DF1E83"/>
    <w:rsid w:val="00F33B72"/>
    <w:rsid w:val="00F54893"/>
    <w:rsid w:val="00F70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893"/>
  </w:style>
  <w:style w:type="paragraph" w:styleId="1">
    <w:name w:val="heading 1"/>
    <w:basedOn w:val="a"/>
    <w:next w:val="a"/>
    <w:link w:val="10"/>
    <w:qFormat/>
    <w:rsid w:val="002D5AD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2D5AD8"/>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2D5AD8"/>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2D5AD8"/>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5AD8"/>
    <w:rPr>
      <w:rFonts w:ascii="Arial" w:eastAsia="Times New Roman" w:hAnsi="Arial" w:cs="Arial"/>
      <w:b/>
      <w:bCs/>
      <w:kern w:val="32"/>
      <w:sz w:val="32"/>
      <w:szCs w:val="32"/>
      <w:lang w:eastAsia="ru-RU"/>
    </w:rPr>
  </w:style>
  <w:style w:type="character" w:customStyle="1" w:styleId="20">
    <w:name w:val="Заголовок 2 Знак"/>
    <w:basedOn w:val="a0"/>
    <w:link w:val="2"/>
    <w:rsid w:val="002D5AD8"/>
    <w:rPr>
      <w:rFonts w:ascii="Arial" w:eastAsia="Times New Roman" w:hAnsi="Arial" w:cs="Arial"/>
      <w:b/>
      <w:bCs/>
      <w:i/>
      <w:iCs/>
      <w:sz w:val="28"/>
      <w:szCs w:val="28"/>
      <w:lang w:eastAsia="ru-RU"/>
    </w:rPr>
  </w:style>
  <w:style w:type="character" w:customStyle="1" w:styleId="30">
    <w:name w:val="Заголовок 3 Знак"/>
    <w:basedOn w:val="a0"/>
    <w:link w:val="3"/>
    <w:rsid w:val="002D5AD8"/>
    <w:rPr>
      <w:rFonts w:ascii="Arial" w:eastAsia="Times New Roman" w:hAnsi="Arial" w:cs="Arial"/>
      <w:b/>
      <w:bCs/>
      <w:sz w:val="26"/>
      <w:szCs w:val="26"/>
      <w:lang w:eastAsia="ru-RU"/>
    </w:rPr>
  </w:style>
  <w:style w:type="character" w:customStyle="1" w:styleId="50">
    <w:name w:val="Заголовок 5 Знак"/>
    <w:basedOn w:val="a0"/>
    <w:link w:val="5"/>
    <w:rsid w:val="002D5AD8"/>
    <w:rPr>
      <w:rFonts w:ascii="Times New Roman" w:eastAsia="Times New Roman" w:hAnsi="Times New Roman" w:cs="Times New Roman"/>
      <w:b/>
      <w:bCs/>
      <w:i/>
      <w:iCs/>
      <w:sz w:val="26"/>
      <w:szCs w:val="26"/>
      <w:lang w:eastAsia="ru-RU"/>
    </w:rPr>
  </w:style>
  <w:style w:type="numbering" w:customStyle="1" w:styleId="11">
    <w:name w:val="Нет списка1"/>
    <w:next w:val="a2"/>
    <w:semiHidden/>
    <w:unhideWhenUsed/>
    <w:rsid w:val="002D5AD8"/>
  </w:style>
  <w:style w:type="paragraph" w:styleId="a3">
    <w:name w:val="Body Text"/>
    <w:basedOn w:val="a"/>
    <w:link w:val="a4"/>
    <w:rsid w:val="002D5AD8"/>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rsid w:val="002D5AD8"/>
    <w:rPr>
      <w:rFonts w:ascii="Times New Roman" w:eastAsia="Times New Roman" w:hAnsi="Times New Roman" w:cs="Times New Roman"/>
      <w:sz w:val="24"/>
      <w:szCs w:val="24"/>
      <w:lang w:eastAsia="ru-RU"/>
    </w:rPr>
  </w:style>
  <w:style w:type="paragraph" w:styleId="a5">
    <w:name w:val="footnote text"/>
    <w:basedOn w:val="a"/>
    <w:link w:val="a6"/>
    <w:semiHidden/>
    <w:rsid w:val="002D5AD8"/>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2D5AD8"/>
    <w:rPr>
      <w:rFonts w:ascii="Times New Roman" w:eastAsia="Times New Roman" w:hAnsi="Times New Roman" w:cs="Times New Roman"/>
      <w:sz w:val="20"/>
      <w:szCs w:val="20"/>
      <w:lang w:eastAsia="ru-RU"/>
    </w:rPr>
  </w:style>
  <w:style w:type="character" w:styleId="a7">
    <w:name w:val="footnote reference"/>
    <w:semiHidden/>
    <w:rsid w:val="002D5AD8"/>
    <w:rPr>
      <w:vertAlign w:val="superscript"/>
    </w:rPr>
  </w:style>
  <w:style w:type="paragraph" w:styleId="a8">
    <w:name w:val="footer"/>
    <w:basedOn w:val="a"/>
    <w:link w:val="a9"/>
    <w:uiPriority w:val="99"/>
    <w:rsid w:val="002D5A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2D5AD8"/>
    <w:rPr>
      <w:rFonts w:ascii="Times New Roman" w:eastAsia="Times New Roman" w:hAnsi="Times New Roman" w:cs="Times New Roman"/>
      <w:sz w:val="24"/>
      <w:szCs w:val="24"/>
      <w:lang w:eastAsia="ru-RU"/>
    </w:rPr>
  </w:style>
  <w:style w:type="character" w:styleId="aa">
    <w:name w:val="page number"/>
    <w:basedOn w:val="a0"/>
    <w:rsid w:val="002D5AD8"/>
  </w:style>
  <w:style w:type="paragraph" w:styleId="ab">
    <w:name w:val="header"/>
    <w:basedOn w:val="a"/>
    <w:link w:val="ac"/>
    <w:rsid w:val="002D5A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rsid w:val="002D5AD8"/>
    <w:rPr>
      <w:rFonts w:ascii="Times New Roman" w:eastAsia="Times New Roman" w:hAnsi="Times New Roman" w:cs="Times New Roman"/>
      <w:sz w:val="24"/>
      <w:szCs w:val="24"/>
      <w:lang w:eastAsia="ru-RU"/>
    </w:rPr>
  </w:style>
  <w:style w:type="table" w:styleId="ad">
    <w:name w:val="Table Grid"/>
    <w:basedOn w:val="a1"/>
    <w:rsid w:val="002D5A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Мой"/>
    <w:basedOn w:val="a"/>
    <w:rsid w:val="002D5AD8"/>
    <w:pPr>
      <w:overflowPunct w:val="0"/>
      <w:autoSpaceDE w:val="0"/>
      <w:autoSpaceDN w:val="0"/>
      <w:adjustRightInd w:val="0"/>
      <w:spacing w:after="0" w:line="240" w:lineRule="auto"/>
      <w:ind w:firstLine="1247"/>
      <w:jc w:val="both"/>
    </w:pPr>
    <w:rPr>
      <w:rFonts w:ascii="Times New Roman CYR" w:eastAsia="Times New Roman" w:hAnsi="Times New Roman CYR" w:cs="Times New Roman"/>
      <w:kern w:val="24"/>
      <w:sz w:val="24"/>
      <w:szCs w:val="20"/>
      <w:lang w:eastAsia="ru-RU"/>
    </w:rPr>
  </w:style>
  <w:style w:type="paragraph" w:customStyle="1" w:styleId="12">
    <w:name w:val="Мой1"/>
    <w:basedOn w:val="ae"/>
    <w:rsid w:val="002D5AD8"/>
    <w:pPr>
      <w:ind w:firstLine="0"/>
      <w:jc w:val="center"/>
    </w:pPr>
    <w:rPr>
      <w:i/>
    </w:rPr>
  </w:style>
  <w:style w:type="character" w:styleId="af">
    <w:name w:val="Strong"/>
    <w:qFormat/>
    <w:rsid w:val="002D5AD8"/>
    <w:rPr>
      <w:b/>
      <w:bCs/>
    </w:rPr>
  </w:style>
  <w:style w:type="character" w:styleId="af0">
    <w:name w:val="Emphasis"/>
    <w:qFormat/>
    <w:rsid w:val="002D5AD8"/>
    <w:rPr>
      <w:i/>
      <w:iCs/>
    </w:rPr>
  </w:style>
  <w:style w:type="paragraph" w:customStyle="1" w:styleId="af1">
    <w:basedOn w:val="a"/>
    <w:next w:val="af2"/>
    <w:qFormat/>
    <w:rsid w:val="002D5AD8"/>
    <w:pPr>
      <w:spacing w:after="0" w:line="360" w:lineRule="auto"/>
      <w:jc w:val="center"/>
    </w:pPr>
    <w:rPr>
      <w:rFonts w:ascii="Times New Roman" w:eastAsia="Times New Roman" w:hAnsi="Times New Roman" w:cs="Times New Roman"/>
      <w:sz w:val="28"/>
      <w:szCs w:val="28"/>
      <w:lang w:eastAsia="ru-RU"/>
    </w:rPr>
  </w:style>
  <w:style w:type="paragraph" w:styleId="af3">
    <w:name w:val="Normal (Web)"/>
    <w:aliases w:val=" Знак Знак1,Обычный (Web)"/>
    <w:basedOn w:val="a"/>
    <w:link w:val="af4"/>
    <w:rsid w:val="002D5AD8"/>
    <w:pPr>
      <w:spacing w:before="100" w:beforeAutospacing="1" w:after="100" w:afterAutospacing="1" w:line="240" w:lineRule="auto"/>
      <w:jc w:val="both"/>
    </w:pPr>
    <w:rPr>
      <w:rFonts w:ascii="Arial" w:eastAsia="Times New Roman" w:hAnsi="Arial" w:cs="Arial"/>
      <w:sz w:val="20"/>
      <w:szCs w:val="20"/>
      <w:lang w:eastAsia="ru-RU"/>
    </w:rPr>
  </w:style>
  <w:style w:type="character" w:customStyle="1" w:styleId="apple-style-span">
    <w:name w:val="apple-style-span"/>
    <w:basedOn w:val="a0"/>
    <w:rsid w:val="002D5AD8"/>
  </w:style>
  <w:style w:type="character" w:customStyle="1" w:styleId="apple-converted-space">
    <w:name w:val="apple-converted-space"/>
    <w:basedOn w:val="a0"/>
    <w:rsid w:val="002D5AD8"/>
  </w:style>
  <w:style w:type="paragraph" w:customStyle="1" w:styleId="base">
    <w:name w:val="base"/>
    <w:basedOn w:val="a"/>
    <w:rsid w:val="002D5AD8"/>
    <w:pPr>
      <w:spacing w:after="0" w:line="240" w:lineRule="auto"/>
      <w:ind w:firstLine="340"/>
      <w:jc w:val="both"/>
    </w:pPr>
    <w:rPr>
      <w:rFonts w:ascii="Times New Roman" w:eastAsia="Times New Roman" w:hAnsi="Times New Roman" w:cs="Times New Roman"/>
      <w:sz w:val="16"/>
      <w:szCs w:val="20"/>
      <w:lang w:val="en-US" w:eastAsia="ru-RU"/>
    </w:rPr>
  </w:style>
  <w:style w:type="character" w:customStyle="1" w:styleId="af4">
    <w:name w:val="Обычный (веб) Знак"/>
    <w:aliases w:val=" Знак Знак1 Знак,Обычный (Web) Знак"/>
    <w:link w:val="af3"/>
    <w:locked/>
    <w:rsid w:val="002D5AD8"/>
    <w:rPr>
      <w:rFonts w:ascii="Arial" w:eastAsia="Times New Roman" w:hAnsi="Arial" w:cs="Arial"/>
      <w:sz w:val="20"/>
      <w:szCs w:val="20"/>
      <w:lang w:eastAsia="ru-RU"/>
    </w:rPr>
  </w:style>
  <w:style w:type="paragraph" w:customStyle="1" w:styleId="style4">
    <w:name w:val="style4"/>
    <w:basedOn w:val="a"/>
    <w:rsid w:val="002D5A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8">
    <w:name w:val="fontstyle38"/>
    <w:basedOn w:val="a0"/>
    <w:rsid w:val="002D5AD8"/>
  </w:style>
  <w:style w:type="paragraph" w:customStyle="1" w:styleId="style11">
    <w:name w:val="style11"/>
    <w:basedOn w:val="a"/>
    <w:rsid w:val="002D5A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9">
    <w:name w:val="fontstyle39"/>
    <w:basedOn w:val="a0"/>
    <w:rsid w:val="002D5AD8"/>
  </w:style>
  <w:style w:type="paragraph" w:customStyle="1" w:styleId="style18">
    <w:name w:val="style18"/>
    <w:basedOn w:val="a"/>
    <w:rsid w:val="002D5A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Hyperlink"/>
    <w:rsid w:val="002D5AD8"/>
    <w:rPr>
      <w:color w:val="0000FF"/>
      <w:u w:val="single"/>
    </w:rPr>
  </w:style>
  <w:style w:type="paragraph" w:styleId="z-">
    <w:name w:val="HTML Top of Form"/>
    <w:basedOn w:val="a"/>
    <w:next w:val="a"/>
    <w:link w:val="z-0"/>
    <w:hidden/>
    <w:rsid w:val="002D5AD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2D5AD8"/>
    <w:rPr>
      <w:rFonts w:ascii="Arial" w:eastAsia="Times New Roman" w:hAnsi="Arial" w:cs="Arial"/>
      <w:vanish/>
      <w:sz w:val="16"/>
      <w:szCs w:val="16"/>
      <w:lang w:eastAsia="ru-RU"/>
    </w:rPr>
  </w:style>
  <w:style w:type="paragraph" w:styleId="z-1">
    <w:name w:val="HTML Bottom of Form"/>
    <w:basedOn w:val="a"/>
    <w:next w:val="a"/>
    <w:link w:val="z-2"/>
    <w:hidden/>
    <w:rsid w:val="002D5AD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2D5AD8"/>
    <w:rPr>
      <w:rFonts w:ascii="Arial" w:eastAsia="Times New Roman" w:hAnsi="Arial" w:cs="Arial"/>
      <w:vanish/>
      <w:sz w:val="16"/>
      <w:szCs w:val="16"/>
      <w:lang w:eastAsia="ru-RU"/>
    </w:rPr>
  </w:style>
  <w:style w:type="paragraph" w:customStyle="1" w:styleId="hentry-meta-data">
    <w:name w:val="hentry-meta-data"/>
    <w:basedOn w:val="a"/>
    <w:rsid w:val="002D5A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right">
    <w:name w:val="rteright"/>
    <w:basedOn w:val="a"/>
    <w:rsid w:val="002D5A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Title"/>
    <w:basedOn w:val="a"/>
    <w:next w:val="a"/>
    <w:link w:val="af6"/>
    <w:uiPriority w:val="10"/>
    <w:qFormat/>
    <w:rsid w:val="002D5AD8"/>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6">
    <w:name w:val="Название Знак"/>
    <w:basedOn w:val="a0"/>
    <w:link w:val="af2"/>
    <w:uiPriority w:val="10"/>
    <w:rsid w:val="002D5AD8"/>
    <w:rPr>
      <w:rFonts w:asciiTheme="majorHAnsi" w:eastAsiaTheme="majorEastAsia" w:hAnsiTheme="majorHAnsi" w:cstheme="majorBidi"/>
      <w:spacing w:val="-10"/>
      <w:kern w:val="28"/>
      <w:sz w:val="56"/>
      <w:szCs w:val="56"/>
      <w:lang w:eastAsia="ru-RU"/>
    </w:rPr>
  </w:style>
  <w:style w:type="table" w:customStyle="1" w:styleId="13">
    <w:name w:val="Сетка таблицы1"/>
    <w:basedOn w:val="a1"/>
    <w:next w:val="ad"/>
    <w:uiPriority w:val="59"/>
    <w:rsid w:val="00062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basedOn w:val="a"/>
    <w:uiPriority w:val="34"/>
    <w:qFormat/>
    <w:rsid w:val="001F3F41"/>
    <w:pPr>
      <w:ind w:left="720"/>
      <w:contextualSpacing/>
    </w:pPr>
  </w:style>
  <w:style w:type="paragraph" w:styleId="af8">
    <w:name w:val="Balloon Text"/>
    <w:basedOn w:val="a"/>
    <w:link w:val="af9"/>
    <w:uiPriority w:val="99"/>
    <w:semiHidden/>
    <w:unhideWhenUsed/>
    <w:rsid w:val="002372FF"/>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2372F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893"/>
  </w:style>
  <w:style w:type="paragraph" w:styleId="1">
    <w:name w:val="heading 1"/>
    <w:basedOn w:val="a"/>
    <w:next w:val="a"/>
    <w:link w:val="10"/>
    <w:qFormat/>
    <w:rsid w:val="002D5AD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2D5AD8"/>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2D5AD8"/>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2D5AD8"/>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5AD8"/>
    <w:rPr>
      <w:rFonts w:ascii="Arial" w:eastAsia="Times New Roman" w:hAnsi="Arial" w:cs="Arial"/>
      <w:b/>
      <w:bCs/>
      <w:kern w:val="32"/>
      <w:sz w:val="32"/>
      <w:szCs w:val="32"/>
      <w:lang w:eastAsia="ru-RU"/>
    </w:rPr>
  </w:style>
  <w:style w:type="character" w:customStyle="1" w:styleId="20">
    <w:name w:val="Заголовок 2 Знак"/>
    <w:basedOn w:val="a0"/>
    <w:link w:val="2"/>
    <w:rsid w:val="002D5AD8"/>
    <w:rPr>
      <w:rFonts w:ascii="Arial" w:eastAsia="Times New Roman" w:hAnsi="Arial" w:cs="Arial"/>
      <w:b/>
      <w:bCs/>
      <w:i/>
      <w:iCs/>
      <w:sz w:val="28"/>
      <w:szCs w:val="28"/>
      <w:lang w:eastAsia="ru-RU"/>
    </w:rPr>
  </w:style>
  <w:style w:type="character" w:customStyle="1" w:styleId="30">
    <w:name w:val="Заголовок 3 Знак"/>
    <w:basedOn w:val="a0"/>
    <w:link w:val="3"/>
    <w:rsid w:val="002D5AD8"/>
    <w:rPr>
      <w:rFonts w:ascii="Arial" w:eastAsia="Times New Roman" w:hAnsi="Arial" w:cs="Arial"/>
      <w:b/>
      <w:bCs/>
      <w:sz w:val="26"/>
      <w:szCs w:val="26"/>
      <w:lang w:eastAsia="ru-RU"/>
    </w:rPr>
  </w:style>
  <w:style w:type="character" w:customStyle="1" w:styleId="50">
    <w:name w:val="Заголовок 5 Знак"/>
    <w:basedOn w:val="a0"/>
    <w:link w:val="5"/>
    <w:rsid w:val="002D5AD8"/>
    <w:rPr>
      <w:rFonts w:ascii="Times New Roman" w:eastAsia="Times New Roman" w:hAnsi="Times New Roman" w:cs="Times New Roman"/>
      <w:b/>
      <w:bCs/>
      <w:i/>
      <w:iCs/>
      <w:sz w:val="26"/>
      <w:szCs w:val="26"/>
      <w:lang w:eastAsia="ru-RU"/>
    </w:rPr>
  </w:style>
  <w:style w:type="numbering" w:customStyle="1" w:styleId="11">
    <w:name w:val="Нет списка1"/>
    <w:next w:val="a2"/>
    <w:semiHidden/>
    <w:unhideWhenUsed/>
    <w:rsid w:val="002D5AD8"/>
  </w:style>
  <w:style w:type="paragraph" w:styleId="a3">
    <w:name w:val="Body Text"/>
    <w:basedOn w:val="a"/>
    <w:link w:val="a4"/>
    <w:rsid w:val="002D5AD8"/>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rsid w:val="002D5AD8"/>
    <w:rPr>
      <w:rFonts w:ascii="Times New Roman" w:eastAsia="Times New Roman" w:hAnsi="Times New Roman" w:cs="Times New Roman"/>
      <w:sz w:val="24"/>
      <w:szCs w:val="24"/>
      <w:lang w:eastAsia="ru-RU"/>
    </w:rPr>
  </w:style>
  <w:style w:type="paragraph" w:styleId="a5">
    <w:name w:val="footnote text"/>
    <w:basedOn w:val="a"/>
    <w:link w:val="a6"/>
    <w:semiHidden/>
    <w:rsid w:val="002D5AD8"/>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2D5AD8"/>
    <w:rPr>
      <w:rFonts w:ascii="Times New Roman" w:eastAsia="Times New Roman" w:hAnsi="Times New Roman" w:cs="Times New Roman"/>
      <w:sz w:val="20"/>
      <w:szCs w:val="20"/>
      <w:lang w:eastAsia="ru-RU"/>
    </w:rPr>
  </w:style>
  <w:style w:type="character" w:styleId="a7">
    <w:name w:val="footnote reference"/>
    <w:semiHidden/>
    <w:rsid w:val="002D5AD8"/>
    <w:rPr>
      <w:vertAlign w:val="superscript"/>
    </w:rPr>
  </w:style>
  <w:style w:type="paragraph" w:styleId="a8">
    <w:name w:val="footer"/>
    <w:basedOn w:val="a"/>
    <w:link w:val="a9"/>
    <w:uiPriority w:val="99"/>
    <w:rsid w:val="002D5A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2D5AD8"/>
    <w:rPr>
      <w:rFonts w:ascii="Times New Roman" w:eastAsia="Times New Roman" w:hAnsi="Times New Roman" w:cs="Times New Roman"/>
      <w:sz w:val="24"/>
      <w:szCs w:val="24"/>
      <w:lang w:eastAsia="ru-RU"/>
    </w:rPr>
  </w:style>
  <w:style w:type="character" w:styleId="aa">
    <w:name w:val="page number"/>
    <w:basedOn w:val="a0"/>
    <w:rsid w:val="002D5AD8"/>
  </w:style>
  <w:style w:type="paragraph" w:styleId="ab">
    <w:name w:val="header"/>
    <w:basedOn w:val="a"/>
    <w:link w:val="ac"/>
    <w:rsid w:val="002D5A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rsid w:val="002D5AD8"/>
    <w:rPr>
      <w:rFonts w:ascii="Times New Roman" w:eastAsia="Times New Roman" w:hAnsi="Times New Roman" w:cs="Times New Roman"/>
      <w:sz w:val="24"/>
      <w:szCs w:val="24"/>
      <w:lang w:eastAsia="ru-RU"/>
    </w:rPr>
  </w:style>
  <w:style w:type="table" w:styleId="ad">
    <w:name w:val="Table Grid"/>
    <w:basedOn w:val="a1"/>
    <w:rsid w:val="002D5A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Мой"/>
    <w:basedOn w:val="a"/>
    <w:rsid w:val="002D5AD8"/>
    <w:pPr>
      <w:overflowPunct w:val="0"/>
      <w:autoSpaceDE w:val="0"/>
      <w:autoSpaceDN w:val="0"/>
      <w:adjustRightInd w:val="0"/>
      <w:spacing w:after="0" w:line="240" w:lineRule="auto"/>
      <w:ind w:firstLine="1247"/>
      <w:jc w:val="both"/>
    </w:pPr>
    <w:rPr>
      <w:rFonts w:ascii="Times New Roman CYR" w:eastAsia="Times New Roman" w:hAnsi="Times New Roman CYR" w:cs="Times New Roman"/>
      <w:kern w:val="24"/>
      <w:sz w:val="24"/>
      <w:szCs w:val="20"/>
      <w:lang w:eastAsia="ru-RU"/>
    </w:rPr>
  </w:style>
  <w:style w:type="paragraph" w:customStyle="1" w:styleId="12">
    <w:name w:val="Мой1"/>
    <w:basedOn w:val="ae"/>
    <w:rsid w:val="002D5AD8"/>
    <w:pPr>
      <w:ind w:firstLine="0"/>
      <w:jc w:val="center"/>
    </w:pPr>
    <w:rPr>
      <w:i/>
    </w:rPr>
  </w:style>
  <w:style w:type="character" w:styleId="af">
    <w:name w:val="Strong"/>
    <w:qFormat/>
    <w:rsid w:val="002D5AD8"/>
    <w:rPr>
      <w:b/>
      <w:bCs/>
    </w:rPr>
  </w:style>
  <w:style w:type="character" w:styleId="af0">
    <w:name w:val="Emphasis"/>
    <w:qFormat/>
    <w:rsid w:val="002D5AD8"/>
    <w:rPr>
      <w:i/>
      <w:iCs/>
    </w:rPr>
  </w:style>
  <w:style w:type="paragraph" w:customStyle="1" w:styleId="af1">
    <w:basedOn w:val="a"/>
    <w:next w:val="af2"/>
    <w:qFormat/>
    <w:rsid w:val="002D5AD8"/>
    <w:pPr>
      <w:spacing w:after="0" w:line="360" w:lineRule="auto"/>
      <w:jc w:val="center"/>
    </w:pPr>
    <w:rPr>
      <w:rFonts w:ascii="Times New Roman" w:eastAsia="Times New Roman" w:hAnsi="Times New Roman" w:cs="Times New Roman"/>
      <w:sz w:val="28"/>
      <w:szCs w:val="28"/>
      <w:lang w:eastAsia="ru-RU"/>
    </w:rPr>
  </w:style>
  <w:style w:type="paragraph" w:styleId="af3">
    <w:name w:val="Normal (Web)"/>
    <w:aliases w:val=" Знак Знак1,Обычный (Web)"/>
    <w:basedOn w:val="a"/>
    <w:link w:val="af4"/>
    <w:rsid w:val="002D5AD8"/>
    <w:pPr>
      <w:spacing w:before="100" w:beforeAutospacing="1" w:after="100" w:afterAutospacing="1" w:line="240" w:lineRule="auto"/>
      <w:jc w:val="both"/>
    </w:pPr>
    <w:rPr>
      <w:rFonts w:ascii="Arial" w:eastAsia="Times New Roman" w:hAnsi="Arial" w:cs="Arial"/>
      <w:sz w:val="20"/>
      <w:szCs w:val="20"/>
      <w:lang w:eastAsia="ru-RU"/>
    </w:rPr>
  </w:style>
  <w:style w:type="character" w:customStyle="1" w:styleId="apple-style-span">
    <w:name w:val="apple-style-span"/>
    <w:basedOn w:val="a0"/>
    <w:rsid w:val="002D5AD8"/>
  </w:style>
  <w:style w:type="character" w:customStyle="1" w:styleId="apple-converted-space">
    <w:name w:val="apple-converted-space"/>
    <w:basedOn w:val="a0"/>
    <w:rsid w:val="002D5AD8"/>
  </w:style>
  <w:style w:type="paragraph" w:customStyle="1" w:styleId="base">
    <w:name w:val="base"/>
    <w:basedOn w:val="a"/>
    <w:rsid w:val="002D5AD8"/>
    <w:pPr>
      <w:spacing w:after="0" w:line="240" w:lineRule="auto"/>
      <w:ind w:firstLine="340"/>
      <w:jc w:val="both"/>
    </w:pPr>
    <w:rPr>
      <w:rFonts w:ascii="Times New Roman" w:eastAsia="Times New Roman" w:hAnsi="Times New Roman" w:cs="Times New Roman"/>
      <w:sz w:val="16"/>
      <w:szCs w:val="20"/>
      <w:lang w:val="en-US" w:eastAsia="ru-RU"/>
    </w:rPr>
  </w:style>
  <w:style w:type="character" w:customStyle="1" w:styleId="af4">
    <w:name w:val="Обычный (веб) Знак"/>
    <w:aliases w:val=" Знак Знак1 Знак,Обычный (Web) Знак"/>
    <w:link w:val="af3"/>
    <w:locked/>
    <w:rsid w:val="002D5AD8"/>
    <w:rPr>
      <w:rFonts w:ascii="Arial" w:eastAsia="Times New Roman" w:hAnsi="Arial" w:cs="Arial"/>
      <w:sz w:val="20"/>
      <w:szCs w:val="20"/>
      <w:lang w:eastAsia="ru-RU"/>
    </w:rPr>
  </w:style>
  <w:style w:type="paragraph" w:customStyle="1" w:styleId="style4">
    <w:name w:val="style4"/>
    <w:basedOn w:val="a"/>
    <w:rsid w:val="002D5A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8">
    <w:name w:val="fontstyle38"/>
    <w:basedOn w:val="a0"/>
    <w:rsid w:val="002D5AD8"/>
  </w:style>
  <w:style w:type="paragraph" w:customStyle="1" w:styleId="style11">
    <w:name w:val="style11"/>
    <w:basedOn w:val="a"/>
    <w:rsid w:val="002D5A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9">
    <w:name w:val="fontstyle39"/>
    <w:basedOn w:val="a0"/>
    <w:rsid w:val="002D5AD8"/>
  </w:style>
  <w:style w:type="paragraph" w:customStyle="1" w:styleId="style18">
    <w:name w:val="style18"/>
    <w:basedOn w:val="a"/>
    <w:rsid w:val="002D5A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Hyperlink"/>
    <w:rsid w:val="002D5AD8"/>
    <w:rPr>
      <w:color w:val="0000FF"/>
      <w:u w:val="single"/>
    </w:rPr>
  </w:style>
  <w:style w:type="paragraph" w:styleId="z-">
    <w:name w:val="HTML Top of Form"/>
    <w:basedOn w:val="a"/>
    <w:next w:val="a"/>
    <w:link w:val="z-0"/>
    <w:hidden/>
    <w:rsid w:val="002D5AD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2D5AD8"/>
    <w:rPr>
      <w:rFonts w:ascii="Arial" w:eastAsia="Times New Roman" w:hAnsi="Arial" w:cs="Arial"/>
      <w:vanish/>
      <w:sz w:val="16"/>
      <w:szCs w:val="16"/>
      <w:lang w:eastAsia="ru-RU"/>
    </w:rPr>
  </w:style>
  <w:style w:type="paragraph" w:styleId="z-1">
    <w:name w:val="HTML Bottom of Form"/>
    <w:basedOn w:val="a"/>
    <w:next w:val="a"/>
    <w:link w:val="z-2"/>
    <w:hidden/>
    <w:rsid w:val="002D5AD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2D5AD8"/>
    <w:rPr>
      <w:rFonts w:ascii="Arial" w:eastAsia="Times New Roman" w:hAnsi="Arial" w:cs="Arial"/>
      <w:vanish/>
      <w:sz w:val="16"/>
      <w:szCs w:val="16"/>
      <w:lang w:eastAsia="ru-RU"/>
    </w:rPr>
  </w:style>
  <w:style w:type="paragraph" w:customStyle="1" w:styleId="hentry-meta-data">
    <w:name w:val="hentry-meta-data"/>
    <w:basedOn w:val="a"/>
    <w:rsid w:val="002D5A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right">
    <w:name w:val="rteright"/>
    <w:basedOn w:val="a"/>
    <w:rsid w:val="002D5A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Title"/>
    <w:basedOn w:val="a"/>
    <w:next w:val="a"/>
    <w:link w:val="af6"/>
    <w:uiPriority w:val="10"/>
    <w:qFormat/>
    <w:rsid w:val="002D5AD8"/>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6">
    <w:name w:val="Название Знак"/>
    <w:basedOn w:val="a0"/>
    <w:link w:val="af2"/>
    <w:uiPriority w:val="10"/>
    <w:rsid w:val="002D5AD8"/>
    <w:rPr>
      <w:rFonts w:asciiTheme="majorHAnsi" w:eastAsiaTheme="majorEastAsia" w:hAnsiTheme="majorHAnsi" w:cstheme="majorBidi"/>
      <w:spacing w:val="-10"/>
      <w:kern w:val="28"/>
      <w:sz w:val="56"/>
      <w:szCs w:val="56"/>
      <w:lang w:eastAsia="ru-RU"/>
    </w:rPr>
  </w:style>
  <w:style w:type="table" w:customStyle="1" w:styleId="13">
    <w:name w:val="Сетка таблицы1"/>
    <w:basedOn w:val="a1"/>
    <w:next w:val="ad"/>
    <w:uiPriority w:val="59"/>
    <w:rsid w:val="00062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basedOn w:val="a"/>
    <w:uiPriority w:val="34"/>
    <w:qFormat/>
    <w:rsid w:val="001F3F41"/>
    <w:pPr>
      <w:ind w:left="720"/>
      <w:contextualSpacing/>
    </w:pPr>
  </w:style>
  <w:style w:type="paragraph" w:styleId="af8">
    <w:name w:val="Balloon Text"/>
    <w:basedOn w:val="a"/>
    <w:link w:val="af9"/>
    <w:uiPriority w:val="99"/>
    <w:semiHidden/>
    <w:unhideWhenUsed/>
    <w:rsid w:val="002372FF"/>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2372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schastliviymir.ru/time-management/mashina-vremeni.html" TargetMode="Externa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hastliviymir.ru/success/sekretyi-uspeha.html"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hastliviymir.ru/time-management/mashina-vremeni.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jpeg"/><Relationship Id="rId10" Type="http://schemas.openxmlformats.org/officeDocument/2006/relationships/diagramLayout" Target="diagrams/layout1.xml"/><Relationship Id="rId19" Type="http://schemas.openxmlformats.org/officeDocument/2006/relationships/image" Target="media/image3.png"/><Relationship Id="rId31" Type="http://schemas.openxmlformats.org/officeDocument/2006/relationships/image" Target="media/image9.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http://schastliviymir.ru/success/put-k-mechte.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8.jpeg"/><Relationship Id="rId35" Type="http://schemas.openxmlformats.org/officeDocument/2006/relationships/image" Target="media/image17.jpeg"/><Relationship Id="rId43" Type="http://schemas.openxmlformats.org/officeDocument/2006/relationships/footer" Target="footer1.xm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38874C-83A5-42E3-A565-B633A8C4E58B}"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ru-RU"/>
        </a:p>
      </dgm:t>
    </dgm:pt>
    <dgm:pt modelId="{9AB50EC4-8B76-4929-93E6-0D267FAB759C}">
      <dgm:prSet phldrT="[Текст]" custT="1"/>
      <dgm:spPr>
        <a:xfrm>
          <a:off x="338688" y="47359"/>
          <a:ext cx="3916705" cy="6776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Внешняя мотивация — мотивация, обусловленная внешними по отношению к субъекту обстоятельствами (ради материального вознаграждения, избежания неудач и др.</a:t>
          </a:r>
        </a:p>
      </dgm:t>
    </dgm:pt>
    <dgm:pt modelId="{34D33555-192A-4AE4-B27F-55ED96B0195E}" type="parTrans" cxnId="{9FD29518-CF86-41B3-9447-BBADE4FC1B14}">
      <dgm:prSet/>
      <dgm:spPr>
        <a:xfrm rot="18579164">
          <a:off x="618486" y="1370659"/>
          <a:ext cx="1709978" cy="18325"/>
        </a:xfrm>
        <a:noFill/>
        <a:ln w="25400" cap="flat" cmpd="sng" algn="ctr">
          <a:solidFill>
            <a:srgbClr val="4F81BD">
              <a:shade val="60000"/>
              <a:hueOff val="0"/>
              <a:satOff val="0"/>
              <a:lumOff val="0"/>
              <a:alphaOff val="0"/>
            </a:srgbClr>
          </a:solidFill>
          <a:prstDash val="solid"/>
        </a:ln>
        <a:effectLst/>
      </dgm:spPr>
      <dgm:t>
        <a:bodyPr/>
        <a:lstStyle/>
        <a:p>
          <a:endParaRPr lang="ru-RU" sz="1200">
            <a:latin typeface="Times New Roman" panose="02020603050405020304" pitchFamily="18" charset="0"/>
            <a:cs typeface="Times New Roman" panose="02020603050405020304" pitchFamily="18" charset="0"/>
          </a:endParaRPr>
        </a:p>
      </dgm:t>
    </dgm:pt>
    <dgm:pt modelId="{FF0D2131-E9D6-4D4D-8F1D-472FB61C9CA7}" type="sibTrans" cxnId="{9FD29518-CF86-41B3-9447-BBADE4FC1B14}">
      <dgm:prSet/>
      <dgm:spPr/>
      <dgm:t>
        <a:bodyPr/>
        <a:lstStyle/>
        <a:p>
          <a:endParaRPr lang="ru-RU" sz="1200">
            <a:latin typeface="Times New Roman" panose="02020603050405020304" pitchFamily="18" charset="0"/>
            <a:cs typeface="Times New Roman" panose="02020603050405020304" pitchFamily="18" charset="0"/>
          </a:endParaRPr>
        </a:p>
      </dgm:t>
    </dgm:pt>
    <dgm:pt modelId="{CC0667B0-2E42-43AF-9B55-6823F2B6C8A9}">
      <dgm:prSet phldrT="[Текст]" custT="1"/>
      <dgm:spPr>
        <a:xfrm>
          <a:off x="-155857" y="47359"/>
          <a:ext cx="5875058" cy="677614"/>
        </a:xfrm>
        <a:noFill/>
        <a:ln>
          <a:noFill/>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CB04B71-9A28-40E9-8A0F-4BF7310385F7}" type="parTrans" cxnId="{6C2FA7EA-A925-49B3-B18B-3CF567C6BFD3}">
      <dgm:prSet/>
      <dgm:spPr/>
      <dgm:t>
        <a:bodyPr/>
        <a:lstStyle/>
        <a:p>
          <a:endParaRPr lang="ru-RU" sz="1200">
            <a:latin typeface="Times New Roman" panose="02020603050405020304" pitchFamily="18" charset="0"/>
            <a:cs typeface="Times New Roman" panose="02020603050405020304" pitchFamily="18" charset="0"/>
          </a:endParaRPr>
        </a:p>
      </dgm:t>
    </dgm:pt>
    <dgm:pt modelId="{E574446E-5252-483B-9ADE-5477B1D8E61A}" type="sibTrans" cxnId="{6C2FA7EA-A925-49B3-B18B-3CF567C6BFD3}">
      <dgm:prSet/>
      <dgm:spPr/>
      <dgm:t>
        <a:bodyPr/>
        <a:lstStyle/>
        <a:p>
          <a:endParaRPr lang="ru-RU" sz="1200">
            <a:latin typeface="Times New Roman" panose="02020603050405020304" pitchFamily="18" charset="0"/>
            <a:cs typeface="Times New Roman" panose="02020603050405020304" pitchFamily="18" charset="0"/>
          </a:endParaRPr>
        </a:p>
      </dgm:t>
    </dgm:pt>
    <dgm:pt modelId="{E55EEBD7-DF16-48FB-BD2D-056C02DB1793}">
      <dgm:prSet custT="1"/>
      <dgm:spPr>
        <a:xfrm>
          <a:off x="2898209" y="1577474"/>
          <a:ext cx="2978715" cy="7752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Положительная мотивация - мотивация, основанная на положительных стимулах </a:t>
          </a:r>
        </a:p>
        <a:p>
          <a:r>
            <a:rPr lang="ru-RU" sz="1200">
              <a:solidFill>
                <a:sysClr val="window" lastClr="FFFFFF"/>
              </a:solidFill>
              <a:latin typeface="Times New Roman" panose="02020603050405020304" pitchFamily="18" charset="0"/>
              <a:ea typeface="+mn-ea"/>
              <a:cs typeface="Times New Roman" panose="02020603050405020304" pitchFamily="18" charset="0"/>
            </a:rPr>
            <a:t>(метод "пряника"). </a:t>
          </a:r>
        </a:p>
      </dgm:t>
    </dgm:pt>
    <dgm:pt modelId="{705CB614-5722-4F2A-98B0-0B7DFAA51261}" type="parTrans" cxnId="{F35832DF-C260-4784-B126-051137786972}">
      <dgm:prSet/>
      <dgm:spPr>
        <a:xfrm rot="21333300">
          <a:off x="960712" y="2144457"/>
          <a:ext cx="2002810" cy="18325"/>
        </a:xfrm>
        <a:noFill/>
        <a:ln w="25400" cap="flat" cmpd="sng" algn="ctr">
          <a:solidFill>
            <a:srgbClr val="4F81BD">
              <a:shade val="60000"/>
              <a:hueOff val="0"/>
              <a:satOff val="0"/>
              <a:lumOff val="0"/>
              <a:alphaOff val="0"/>
            </a:srgbClr>
          </a:solidFill>
          <a:prstDash val="solid"/>
        </a:ln>
        <a:effectLst/>
      </dgm:spPr>
      <dgm:t>
        <a:bodyPr/>
        <a:lstStyle/>
        <a:p>
          <a:endParaRPr lang="ru-RU" sz="1200">
            <a:latin typeface="Times New Roman" panose="02020603050405020304" pitchFamily="18" charset="0"/>
            <a:cs typeface="Times New Roman" panose="02020603050405020304" pitchFamily="18" charset="0"/>
          </a:endParaRPr>
        </a:p>
      </dgm:t>
    </dgm:pt>
    <dgm:pt modelId="{D21B1112-8750-4524-8C98-0F0053DF633E}" type="sibTrans" cxnId="{F35832DF-C260-4784-B126-051137786972}">
      <dgm:prSet/>
      <dgm:spPr/>
      <dgm:t>
        <a:bodyPr/>
        <a:lstStyle/>
        <a:p>
          <a:endParaRPr lang="ru-RU" sz="1200">
            <a:latin typeface="Times New Roman" panose="02020603050405020304" pitchFamily="18" charset="0"/>
            <a:cs typeface="Times New Roman" panose="02020603050405020304" pitchFamily="18" charset="0"/>
          </a:endParaRPr>
        </a:p>
      </dgm:t>
    </dgm:pt>
    <dgm:pt modelId="{BE77C044-4DC1-4E4D-A936-91F398327F61}">
      <dgm:prSet custT="1"/>
      <dgm:spPr>
        <a:xfrm>
          <a:off x="2808988" y="2405852"/>
          <a:ext cx="2673286" cy="8326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Отрицательная мотивация- мотивация, основанная на отрицательных стимулах (метод "кнута").</a:t>
          </a:r>
        </a:p>
      </dgm:t>
    </dgm:pt>
    <dgm:pt modelId="{178E97E2-6DCC-4030-BD98-3B95931CE50A}" type="parTrans" cxnId="{3D0532A7-A8A3-40BC-96CD-CEA6912274DC}">
      <dgm:prSet/>
      <dgm:spPr>
        <a:xfrm rot="577056">
          <a:off x="949413" y="2443944"/>
          <a:ext cx="2036398" cy="18325"/>
        </a:xfrm>
        <a:noFill/>
        <a:ln w="25400" cap="flat" cmpd="sng" algn="ctr">
          <a:solidFill>
            <a:srgbClr val="4F81BD">
              <a:shade val="60000"/>
              <a:hueOff val="0"/>
              <a:satOff val="0"/>
              <a:lumOff val="0"/>
              <a:alphaOff val="0"/>
            </a:srgbClr>
          </a:solidFill>
          <a:prstDash val="solid"/>
        </a:ln>
        <a:effectLst/>
      </dgm:spPr>
      <dgm:t>
        <a:bodyPr/>
        <a:lstStyle/>
        <a:p>
          <a:endParaRPr lang="ru-RU" sz="1200">
            <a:latin typeface="Times New Roman" panose="02020603050405020304" pitchFamily="18" charset="0"/>
            <a:cs typeface="Times New Roman" panose="02020603050405020304" pitchFamily="18" charset="0"/>
          </a:endParaRPr>
        </a:p>
      </dgm:t>
    </dgm:pt>
    <dgm:pt modelId="{B4B9AD30-A49C-4A80-83B2-2523508DE03A}" type="sibTrans" cxnId="{3D0532A7-A8A3-40BC-96CD-CEA6912274DC}">
      <dgm:prSet/>
      <dgm:spPr/>
      <dgm:t>
        <a:bodyPr/>
        <a:lstStyle/>
        <a:p>
          <a:endParaRPr lang="ru-RU" sz="1200">
            <a:latin typeface="Times New Roman" panose="02020603050405020304" pitchFamily="18" charset="0"/>
            <a:cs typeface="Times New Roman" panose="02020603050405020304" pitchFamily="18" charset="0"/>
          </a:endParaRPr>
        </a:p>
      </dgm:t>
    </dgm:pt>
    <dgm:pt modelId="{B36DF35A-BDAA-4C39-8678-8CEFE5938343}">
      <dgm:prSet custT="1"/>
      <dgm:spPr>
        <a:xfrm>
          <a:off x="2482381" y="727874"/>
          <a:ext cx="3081262" cy="8247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Внутренняя мотивация — мотивация, связанная с собственным развитием в процессе учения; действием  вместе с другими и для других; познанием нового, неизвестного.</a:t>
          </a:r>
        </a:p>
      </dgm:t>
    </dgm:pt>
    <dgm:pt modelId="{366649E5-6C2A-4934-88EF-EFCC8398DD7B}" type="parTrans" cxnId="{33EF1B54-23E1-49E8-97A2-E25FF7A0603A}">
      <dgm:prSet/>
      <dgm:spPr>
        <a:xfrm rot="20477159">
          <a:off x="904998" y="1811009"/>
          <a:ext cx="2221629" cy="18325"/>
        </a:xfrm>
        <a:noFill/>
        <a:ln w="25400" cap="flat" cmpd="sng" algn="ctr">
          <a:solidFill>
            <a:srgbClr val="4F81BD">
              <a:shade val="60000"/>
              <a:hueOff val="0"/>
              <a:satOff val="0"/>
              <a:lumOff val="0"/>
              <a:alphaOff val="0"/>
            </a:srgbClr>
          </a:solidFill>
          <a:prstDash val="solid"/>
        </a:ln>
        <a:effectLst/>
      </dgm:spPr>
      <dgm:t>
        <a:bodyPr/>
        <a:lstStyle/>
        <a:p>
          <a:endParaRPr lang="ru-RU" sz="1200">
            <a:latin typeface="Times New Roman" panose="02020603050405020304" pitchFamily="18" charset="0"/>
            <a:cs typeface="Times New Roman" panose="02020603050405020304" pitchFamily="18" charset="0"/>
          </a:endParaRPr>
        </a:p>
      </dgm:t>
    </dgm:pt>
    <dgm:pt modelId="{F48E17C3-582C-4F0B-8EDD-62CB0554AFA6}" type="sibTrans" cxnId="{33EF1B54-23E1-49E8-97A2-E25FF7A0603A}">
      <dgm:prSet/>
      <dgm:spPr/>
      <dgm:t>
        <a:bodyPr/>
        <a:lstStyle/>
        <a:p>
          <a:endParaRPr lang="ru-RU" sz="1200">
            <a:latin typeface="Times New Roman" panose="02020603050405020304" pitchFamily="18" charset="0"/>
            <a:cs typeface="Times New Roman" panose="02020603050405020304" pitchFamily="18" charset="0"/>
          </a:endParaRPr>
        </a:p>
      </dgm:t>
    </dgm:pt>
    <dgm:pt modelId="{FC35171E-F0B2-48C4-BBBA-E766F1B609CC}">
      <dgm:prSet custT="1"/>
      <dgm:spPr>
        <a:xfrm>
          <a:off x="1614852" y="3276599"/>
          <a:ext cx="3615419" cy="5431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Устойчивой считается мотивация, которая основана на нуждах человека</a:t>
          </a:r>
        </a:p>
      </dgm:t>
    </dgm:pt>
    <dgm:pt modelId="{9869314F-4949-4305-85EB-E1F2B0A0B486}" type="parTrans" cxnId="{54614670-D2B2-4212-9B03-04D234B63394}">
      <dgm:prSet/>
      <dgm:spPr>
        <a:xfrm rot="1559242">
          <a:off x="855380" y="2809953"/>
          <a:ext cx="2143119" cy="18325"/>
        </a:xfrm>
        <a:noFill/>
        <a:ln w="25400" cap="flat" cmpd="sng" algn="ctr">
          <a:solidFill>
            <a:srgbClr val="4F81BD">
              <a:shade val="60000"/>
              <a:hueOff val="0"/>
              <a:satOff val="0"/>
              <a:lumOff val="0"/>
              <a:alphaOff val="0"/>
            </a:srgbClr>
          </a:solidFill>
          <a:prstDash val="solid"/>
        </a:ln>
        <a:effectLst/>
      </dgm:spPr>
      <dgm:t>
        <a:bodyPr/>
        <a:lstStyle/>
        <a:p>
          <a:endParaRPr lang="ru-RU" sz="1200">
            <a:latin typeface="Times New Roman" panose="02020603050405020304" pitchFamily="18" charset="0"/>
            <a:cs typeface="Times New Roman" panose="02020603050405020304" pitchFamily="18" charset="0"/>
          </a:endParaRPr>
        </a:p>
      </dgm:t>
    </dgm:pt>
    <dgm:pt modelId="{95ACF723-915F-4D20-B3C0-84A5864FC473}" type="sibTrans" cxnId="{54614670-D2B2-4212-9B03-04D234B63394}">
      <dgm:prSet/>
      <dgm:spPr/>
      <dgm:t>
        <a:bodyPr/>
        <a:lstStyle/>
        <a:p>
          <a:endParaRPr lang="ru-RU" sz="1200">
            <a:latin typeface="Times New Roman" panose="02020603050405020304" pitchFamily="18" charset="0"/>
            <a:cs typeface="Times New Roman" panose="02020603050405020304" pitchFamily="18" charset="0"/>
          </a:endParaRPr>
        </a:p>
      </dgm:t>
    </dgm:pt>
    <dgm:pt modelId="{D4FD3CE9-079F-4970-A093-6A46D856C4E4}">
      <dgm:prSet custT="1"/>
      <dgm:spPr>
        <a:xfrm>
          <a:off x="1" y="3883299"/>
          <a:ext cx="3409117" cy="545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Неустойчивая - не основана на нуждах человека, требует дополнительного подкрепления </a:t>
          </a:r>
        </a:p>
      </dgm:t>
    </dgm:pt>
    <dgm:pt modelId="{54ECFCD4-F9D2-43F1-AF1E-A3F6CDDCAC40}" type="parTrans" cxnId="{2430B415-1127-4762-B844-F6BE049E032E}">
      <dgm:prSet/>
      <dgm:spPr>
        <a:xfrm rot="3812022">
          <a:off x="416676" y="3161377"/>
          <a:ext cx="1594336" cy="18325"/>
        </a:xfrm>
        <a:noFill/>
        <a:ln w="25400" cap="flat" cmpd="sng" algn="ctr">
          <a:solidFill>
            <a:srgbClr val="4F81BD">
              <a:shade val="60000"/>
              <a:hueOff val="0"/>
              <a:satOff val="0"/>
              <a:lumOff val="0"/>
              <a:alphaOff val="0"/>
            </a:srgbClr>
          </a:solidFill>
          <a:prstDash val="solid"/>
        </a:ln>
        <a:effectLst/>
      </dgm:spPr>
      <dgm:t>
        <a:bodyPr/>
        <a:lstStyle/>
        <a:p>
          <a:endParaRPr lang="ru-RU" sz="1200">
            <a:latin typeface="Times New Roman" panose="02020603050405020304" pitchFamily="18" charset="0"/>
            <a:cs typeface="Times New Roman" panose="02020603050405020304" pitchFamily="18" charset="0"/>
          </a:endParaRPr>
        </a:p>
      </dgm:t>
    </dgm:pt>
    <dgm:pt modelId="{589D2942-F009-41AB-ADA4-B4D1CAAAE60C}" type="sibTrans" cxnId="{2430B415-1127-4762-B844-F6BE049E032E}">
      <dgm:prSet/>
      <dgm:spPr/>
      <dgm:t>
        <a:bodyPr/>
        <a:lstStyle/>
        <a:p>
          <a:endParaRPr lang="ru-RU" sz="1200">
            <a:latin typeface="Times New Roman" panose="02020603050405020304" pitchFamily="18" charset="0"/>
            <a:cs typeface="Times New Roman" panose="02020603050405020304" pitchFamily="18" charset="0"/>
          </a:endParaRPr>
        </a:p>
      </dgm:t>
    </dgm:pt>
    <dgm:pt modelId="{AF8D2BB2-1FD0-46DF-BA71-F2014C0DA3F7}" type="pres">
      <dgm:prSet presAssocID="{1A38874C-83A5-42E3-A565-B633A8C4E58B}" presName="composite" presStyleCnt="0">
        <dgm:presLayoutVars>
          <dgm:chMax val="5"/>
          <dgm:dir/>
          <dgm:animLvl val="ctr"/>
          <dgm:resizeHandles val="exact"/>
        </dgm:presLayoutVars>
      </dgm:prSet>
      <dgm:spPr/>
      <dgm:t>
        <a:bodyPr/>
        <a:lstStyle/>
        <a:p>
          <a:endParaRPr lang="ru-RU"/>
        </a:p>
      </dgm:t>
    </dgm:pt>
    <dgm:pt modelId="{4F97D4D0-A34C-4D0A-95C9-09093C647A04}" type="pres">
      <dgm:prSet presAssocID="{1A38874C-83A5-42E3-A565-B633A8C4E58B}" presName="cycle" presStyleCnt="0"/>
      <dgm:spPr/>
    </dgm:pt>
    <dgm:pt modelId="{96340238-5D22-41BA-A8BF-A221D4DF2A1E}" type="pres">
      <dgm:prSet presAssocID="{1A38874C-83A5-42E3-A565-B633A8C4E58B}" presName="centerShape" presStyleCnt="0"/>
      <dgm:spPr/>
    </dgm:pt>
    <dgm:pt modelId="{F884E80D-EF3E-46D8-916B-489ADCA49464}" type="pres">
      <dgm:prSet presAssocID="{1A38874C-83A5-42E3-A565-B633A8C4E58B}" presName="connSite" presStyleLbl="node1" presStyleIdx="0" presStyleCnt="7"/>
      <dgm:spPr/>
    </dgm:pt>
    <dgm:pt modelId="{3F211712-10DD-4B51-AD24-859E17F9FCF4}" type="pres">
      <dgm:prSet presAssocID="{1A38874C-83A5-42E3-A565-B633A8C4E58B}" presName="visible" presStyleLbl="node1" presStyleIdx="0" presStyleCnt="7" custScaleX="76296" custScaleY="80126"/>
      <dgm:spPr>
        <a:xfrm>
          <a:off x="526073" y="2007808"/>
          <a:ext cx="456486" cy="479401"/>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ru-RU"/>
        </a:p>
      </dgm:t>
    </dgm:pt>
    <dgm:pt modelId="{7F96660B-9912-4043-B552-791551C0AC2A}" type="pres">
      <dgm:prSet presAssocID="{34D33555-192A-4AE4-B27F-55ED96B0195E}" presName="Name25" presStyleLbl="parChTrans1D1" presStyleIdx="0" presStyleCnt="6"/>
      <dgm:spPr>
        <a:custGeom>
          <a:avLst/>
          <a:gdLst/>
          <a:ahLst/>
          <a:cxnLst/>
          <a:rect l="0" t="0" r="0" b="0"/>
          <a:pathLst>
            <a:path>
              <a:moveTo>
                <a:pt x="0" y="9162"/>
              </a:moveTo>
              <a:lnTo>
                <a:pt x="1709978" y="9162"/>
              </a:lnTo>
            </a:path>
          </a:pathLst>
        </a:custGeom>
      </dgm:spPr>
      <dgm:t>
        <a:bodyPr/>
        <a:lstStyle/>
        <a:p>
          <a:endParaRPr lang="ru-RU"/>
        </a:p>
      </dgm:t>
    </dgm:pt>
    <dgm:pt modelId="{12E59D84-7C6A-4B09-9E21-BBDA7B98ADBC}" type="pres">
      <dgm:prSet presAssocID="{9AB50EC4-8B76-4929-93E6-0D267FAB759C}" presName="node" presStyleCnt="0"/>
      <dgm:spPr/>
    </dgm:pt>
    <dgm:pt modelId="{0105EE3B-A5E9-4ED2-82CE-346A695FFC77}" type="pres">
      <dgm:prSet presAssocID="{9AB50EC4-8B76-4929-93E6-0D267FAB759C}" presName="parentNode" presStyleLbl="node1" presStyleIdx="1" presStyleCnt="7" custScaleX="1091047" custScaleY="188758" custLinFactNeighborX="-1514" custLinFactNeighborY="47759">
        <dgm:presLayoutVars>
          <dgm:chMax val="1"/>
          <dgm:bulletEnabled val="1"/>
        </dgm:presLayoutVars>
      </dgm:prSet>
      <dgm:spPr>
        <a:prstGeom prst="roundRect">
          <a:avLst/>
        </a:prstGeom>
      </dgm:spPr>
      <dgm:t>
        <a:bodyPr/>
        <a:lstStyle/>
        <a:p>
          <a:endParaRPr lang="ru-RU"/>
        </a:p>
      </dgm:t>
    </dgm:pt>
    <dgm:pt modelId="{336C5663-5A5A-4C76-8D61-AAD33CE2B696}" type="pres">
      <dgm:prSet presAssocID="{9AB50EC4-8B76-4929-93E6-0D267FAB759C}" presName="childNode" presStyleLbl="revTx" presStyleIdx="0" presStyleCnt="1">
        <dgm:presLayoutVars>
          <dgm:bulletEnabled val="1"/>
        </dgm:presLayoutVars>
      </dgm:prSet>
      <dgm:spPr>
        <a:prstGeom prst="rect">
          <a:avLst/>
        </a:prstGeom>
      </dgm:spPr>
      <dgm:t>
        <a:bodyPr/>
        <a:lstStyle/>
        <a:p>
          <a:endParaRPr lang="ru-RU"/>
        </a:p>
      </dgm:t>
    </dgm:pt>
    <dgm:pt modelId="{CCE67FCB-B94E-4F05-945A-B2A49CA6427E}" type="pres">
      <dgm:prSet presAssocID="{366649E5-6C2A-4934-88EF-EFCC8398DD7B}" presName="Name25" presStyleLbl="parChTrans1D1" presStyleIdx="1" presStyleCnt="6"/>
      <dgm:spPr>
        <a:custGeom>
          <a:avLst/>
          <a:gdLst/>
          <a:ahLst/>
          <a:cxnLst/>
          <a:rect l="0" t="0" r="0" b="0"/>
          <a:pathLst>
            <a:path>
              <a:moveTo>
                <a:pt x="0" y="9162"/>
              </a:moveTo>
              <a:lnTo>
                <a:pt x="2221629" y="9162"/>
              </a:lnTo>
            </a:path>
          </a:pathLst>
        </a:custGeom>
      </dgm:spPr>
      <dgm:t>
        <a:bodyPr/>
        <a:lstStyle/>
        <a:p>
          <a:endParaRPr lang="ru-RU"/>
        </a:p>
      </dgm:t>
    </dgm:pt>
    <dgm:pt modelId="{F75367B4-3949-4548-8487-27AE6980B775}" type="pres">
      <dgm:prSet presAssocID="{B36DF35A-BDAA-4C39-8678-8CEFE5938343}" presName="node" presStyleCnt="0"/>
      <dgm:spPr/>
    </dgm:pt>
    <dgm:pt modelId="{6042C584-7610-4A2B-9C51-962B510A8430}" type="pres">
      <dgm:prSet presAssocID="{B36DF35A-BDAA-4C39-8678-8CEFE5938343}" presName="parentNode" presStyleLbl="node1" presStyleIdx="2" presStyleCnt="7" custScaleX="858324" custScaleY="229731" custLinFactX="132008" custLinFactNeighborX="200000" custLinFactNeighborY="55113">
        <dgm:presLayoutVars>
          <dgm:chMax val="1"/>
          <dgm:bulletEnabled val="1"/>
        </dgm:presLayoutVars>
      </dgm:prSet>
      <dgm:spPr>
        <a:prstGeom prst="roundRect">
          <a:avLst/>
        </a:prstGeom>
      </dgm:spPr>
      <dgm:t>
        <a:bodyPr/>
        <a:lstStyle/>
        <a:p>
          <a:endParaRPr lang="ru-RU"/>
        </a:p>
      </dgm:t>
    </dgm:pt>
    <dgm:pt modelId="{0EBFBD10-E737-4CBC-9841-D14A25013C23}" type="pres">
      <dgm:prSet presAssocID="{B36DF35A-BDAA-4C39-8678-8CEFE5938343}" presName="childNode" presStyleLbl="revTx" presStyleIdx="0" presStyleCnt="1">
        <dgm:presLayoutVars>
          <dgm:bulletEnabled val="1"/>
        </dgm:presLayoutVars>
      </dgm:prSet>
      <dgm:spPr/>
    </dgm:pt>
    <dgm:pt modelId="{2EADD712-7A92-48E4-BB47-5E79B421634D}" type="pres">
      <dgm:prSet presAssocID="{705CB614-5722-4F2A-98B0-0B7DFAA51261}" presName="Name25" presStyleLbl="parChTrans1D1" presStyleIdx="2" presStyleCnt="6"/>
      <dgm:spPr>
        <a:custGeom>
          <a:avLst/>
          <a:gdLst/>
          <a:ahLst/>
          <a:cxnLst/>
          <a:rect l="0" t="0" r="0" b="0"/>
          <a:pathLst>
            <a:path>
              <a:moveTo>
                <a:pt x="0" y="9162"/>
              </a:moveTo>
              <a:lnTo>
                <a:pt x="2002810" y="9162"/>
              </a:lnTo>
            </a:path>
          </a:pathLst>
        </a:custGeom>
      </dgm:spPr>
      <dgm:t>
        <a:bodyPr/>
        <a:lstStyle/>
        <a:p>
          <a:endParaRPr lang="ru-RU"/>
        </a:p>
      </dgm:t>
    </dgm:pt>
    <dgm:pt modelId="{BB9CA882-4AB2-4EF9-87FA-87E404F6BAFB}" type="pres">
      <dgm:prSet presAssocID="{E55EEBD7-DF16-48FB-BD2D-056C02DB1793}" presName="node" presStyleCnt="0"/>
      <dgm:spPr/>
    </dgm:pt>
    <dgm:pt modelId="{311D3B50-3F2F-4B62-88F7-77214540D665}" type="pres">
      <dgm:prSet presAssocID="{E55EEBD7-DF16-48FB-BD2D-056C02DB1793}" presName="parentNode" presStyleLbl="node1" presStyleIdx="3" presStyleCnt="7" custScaleX="829758" custScaleY="215942" custLinFactX="156135" custLinFactNeighborX="200000" custLinFactNeighborY="46599">
        <dgm:presLayoutVars>
          <dgm:chMax val="1"/>
          <dgm:bulletEnabled val="1"/>
        </dgm:presLayoutVars>
      </dgm:prSet>
      <dgm:spPr>
        <a:prstGeom prst="roundRect">
          <a:avLst/>
        </a:prstGeom>
      </dgm:spPr>
      <dgm:t>
        <a:bodyPr/>
        <a:lstStyle/>
        <a:p>
          <a:endParaRPr lang="ru-RU"/>
        </a:p>
      </dgm:t>
    </dgm:pt>
    <dgm:pt modelId="{322F319B-B984-4315-8446-A6CCD9633642}" type="pres">
      <dgm:prSet presAssocID="{E55EEBD7-DF16-48FB-BD2D-056C02DB1793}" presName="childNode" presStyleLbl="revTx" presStyleIdx="0" presStyleCnt="1">
        <dgm:presLayoutVars>
          <dgm:bulletEnabled val="1"/>
        </dgm:presLayoutVars>
      </dgm:prSet>
      <dgm:spPr/>
    </dgm:pt>
    <dgm:pt modelId="{2540DCD5-1BF9-4F1E-ACB4-2411F83D2A04}" type="pres">
      <dgm:prSet presAssocID="{178E97E2-6DCC-4030-BD98-3B95931CE50A}" presName="Name25" presStyleLbl="parChTrans1D1" presStyleIdx="3" presStyleCnt="6"/>
      <dgm:spPr>
        <a:custGeom>
          <a:avLst/>
          <a:gdLst/>
          <a:ahLst/>
          <a:cxnLst/>
          <a:rect l="0" t="0" r="0" b="0"/>
          <a:pathLst>
            <a:path>
              <a:moveTo>
                <a:pt x="0" y="9162"/>
              </a:moveTo>
              <a:lnTo>
                <a:pt x="2036398" y="9162"/>
              </a:lnTo>
            </a:path>
          </a:pathLst>
        </a:custGeom>
      </dgm:spPr>
      <dgm:t>
        <a:bodyPr/>
        <a:lstStyle/>
        <a:p>
          <a:endParaRPr lang="ru-RU"/>
        </a:p>
      </dgm:t>
    </dgm:pt>
    <dgm:pt modelId="{49BA9849-2936-480E-AC58-50143C091CFE}" type="pres">
      <dgm:prSet presAssocID="{BE77C044-4DC1-4E4D-A936-91F398327F61}" presName="node" presStyleCnt="0"/>
      <dgm:spPr/>
    </dgm:pt>
    <dgm:pt modelId="{1656B10C-EDD3-4E93-8516-B7F8EC1FF458}" type="pres">
      <dgm:prSet presAssocID="{BE77C044-4DC1-4E4D-A936-91F398327F61}" presName="parentNode" presStyleLbl="node1" presStyleIdx="4" presStyleCnt="7" custScaleX="744677" custScaleY="231946" custLinFactX="100000" custLinFactNeighborX="188741" custLinFactNeighborY="34807">
        <dgm:presLayoutVars>
          <dgm:chMax val="1"/>
          <dgm:bulletEnabled val="1"/>
        </dgm:presLayoutVars>
      </dgm:prSet>
      <dgm:spPr>
        <a:prstGeom prst="roundRect">
          <a:avLst/>
        </a:prstGeom>
      </dgm:spPr>
      <dgm:t>
        <a:bodyPr/>
        <a:lstStyle/>
        <a:p>
          <a:endParaRPr lang="ru-RU"/>
        </a:p>
      </dgm:t>
    </dgm:pt>
    <dgm:pt modelId="{8F5E229E-593B-4E44-9524-8399B9E7D127}" type="pres">
      <dgm:prSet presAssocID="{BE77C044-4DC1-4E4D-A936-91F398327F61}" presName="childNode" presStyleLbl="revTx" presStyleIdx="0" presStyleCnt="1">
        <dgm:presLayoutVars>
          <dgm:bulletEnabled val="1"/>
        </dgm:presLayoutVars>
      </dgm:prSet>
      <dgm:spPr/>
    </dgm:pt>
    <dgm:pt modelId="{ECA77027-CC6F-4D6B-A3B7-AC7F68F14BC5}" type="pres">
      <dgm:prSet presAssocID="{9869314F-4949-4305-85EB-E1F2B0A0B486}" presName="Name25" presStyleLbl="parChTrans1D1" presStyleIdx="4" presStyleCnt="6"/>
      <dgm:spPr>
        <a:custGeom>
          <a:avLst/>
          <a:gdLst/>
          <a:ahLst/>
          <a:cxnLst/>
          <a:rect l="0" t="0" r="0" b="0"/>
          <a:pathLst>
            <a:path>
              <a:moveTo>
                <a:pt x="0" y="9162"/>
              </a:moveTo>
              <a:lnTo>
                <a:pt x="2143119" y="9162"/>
              </a:lnTo>
            </a:path>
          </a:pathLst>
        </a:custGeom>
      </dgm:spPr>
      <dgm:t>
        <a:bodyPr/>
        <a:lstStyle/>
        <a:p>
          <a:endParaRPr lang="ru-RU"/>
        </a:p>
      </dgm:t>
    </dgm:pt>
    <dgm:pt modelId="{F595EF24-551A-4995-9F6A-605EA41E78D2}" type="pres">
      <dgm:prSet presAssocID="{FC35171E-F0B2-48C4-BBBA-E766F1B609CC}" presName="node" presStyleCnt="0"/>
      <dgm:spPr/>
    </dgm:pt>
    <dgm:pt modelId="{A19E1300-3BF0-440B-9C8E-B75F3E5F6257}" type="pres">
      <dgm:prSet presAssocID="{FC35171E-F0B2-48C4-BBBA-E766F1B609CC}" presName="parentNode" presStyleLbl="node1" presStyleIdx="5" presStyleCnt="7" custScaleX="1007120" custScaleY="151300" custLinFactX="64745" custLinFactNeighborX="100000" custLinFactNeighborY="-1245">
        <dgm:presLayoutVars>
          <dgm:chMax val="1"/>
          <dgm:bulletEnabled val="1"/>
        </dgm:presLayoutVars>
      </dgm:prSet>
      <dgm:spPr>
        <a:prstGeom prst="roundRect">
          <a:avLst/>
        </a:prstGeom>
      </dgm:spPr>
      <dgm:t>
        <a:bodyPr/>
        <a:lstStyle/>
        <a:p>
          <a:endParaRPr lang="ru-RU"/>
        </a:p>
      </dgm:t>
    </dgm:pt>
    <dgm:pt modelId="{DCE18F95-0CEB-4A0F-B012-333086F636CD}" type="pres">
      <dgm:prSet presAssocID="{FC35171E-F0B2-48C4-BBBA-E766F1B609CC}" presName="childNode" presStyleLbl="revTx" presStyleIdx="0" presStyleCnt="1">
        <dgm:presLayoutVars>
          <dgm:bulletEnabled val="1"/>
        </dgm:presLayoutVars>
      </dgm:prSet>
      <dgm:spPr/>
    </dgm:pt>
    <dgm:pt modelId="{93261551-D4D2-4A1F-B375-41ECCE564AAB}" type="pres">
      <dgm:prSet presAssocID="{54ECFCD4-F9D2-43F1-AF1E-A3F6CDDCAC40}" presName="Name25" presStyleLbl="parChTrans1D1" presStyleIdx="5" presStyleCnt="6"/>
      <dgm:spPr>
        <a:custGeom>
          <a:avLst/>
          <a:gdLst/>
          <a:ahLst/>
          <a:cxnLst/>
          <a:rect l="0" t="0" r="0" b="0"/>
          <a:pathLst>
            <a:path>
              <a:moveTo>
                <a:pt x="0" y="9162"/>
              </a:moveTo>
              <a:lnTo>
                <a:pt x="1594336" y="9162"/>
              </a:lnTo>
            </a:path>
          </a:pathLst>
        </a:custGeom>
      </dgm:spPr>
      <dgm:t>
        <a:bodyPr/>
        <a:lstStyle/>
        <a:p>
          <a:endParaRPr lang="ru-RU"/>
        </a:p>
      </dgm:t>
    </dgm:pt>
    <dgm:pt modelId="{FD2155E7-9C8E-47E5-9D01-9BBD681BF45C}" type="pres">
      <dgm:prSet presAssocID="{D4FD3CE9-079F-4970-A093-6A46D856C4E4}" presName="node" presStyleCnt="0"/>
      <dgm:spPr/>
    </dgm:pt>
    <dgm:pt modelId="{74818DF0-482D-44DE-BF02-5E1634078029}" type="pres">
      <dgm:prSet presAssocID="{D4FD3CE9-079F-4970-A093-6A46D856C4E4}" presName="parentNode" presStyleLbl="node1" presStyleIdx="6" presStyleCnt="7" custScaleX="949652" custScaleY="152047" custLinFactX="-66557" custLinFactNeighborX="-100000" custLinFactNeighborY="-34566">
        <dgm:presLayoutVars>
          <dgm:chMax val="1"/>
          <dgm:bulletEnabled val="1"/>
        </dgm:presLayoutVars>
      </dgm:prSet>
      <dgm:spPr>
        <a:prstGeom prst="roundRect">
          <a:avLst/>
        </a:prstGeom>
      </dgm:spPr>
      <dgm:t>
        <a:bodyPr/>
        <a:lstStyle/>
        <a:p>
          <a:endParaRPr lang="ru-RU"/>
        </a:p>
      </dgm:t>
    </dgm:pt>
    <dgm:pt modelId="{D6D51D63-B681-4B12-B37E-452BB91C855B}" type="pres">
      <dgm:prSet presAssocID="{D4FD3CE9-079F-4970-A093-6A46D856C4E4}" presName="childNode" presStyleLbl="revTx" presStyleIdx="0" presStyleCnt="1">
        <dgm:presLayoutVars>
          <dgm:bulletEnabled val="1"/>
        </dgm:presLayoutVars>
      </dgm:prSet>
      <dgm:spPr/>
    </dgm:pt>
  </dgm:ptLst>
  <dgm:cxnLst>
    <dgm:cxn modelId="{7BED9C92-5555-43D5-95FB-E3AE8854B27F}" type="presOf" srcId="{9AB50EC4-8B76-4929-93E6-0D267FAB759C}" destId="{0105EE3B-A5E9-4ED2-82CE-346A695FFC77}" srcOrd="0" destOrd="0" presId="urn:microsoft.com/office/officeart/2005/8/layout/radial2"/>
    <dgm:cxn modelId="{CDE5F145-A265-4B48-BC4D-393D9FF49D8D}" type="presOf" srcId="{D4FD3CE9-079F-4970-A093-6A46D856C4E4}" destId="{74818DF0-482D-44DE-BF02-5E1634078029}" srcOrd="0" destOrd="0" presId="urn:microsoft.com/office/officeart/2005/8/layout/radial2"/>
    <dgm:cxn modelId="{33EF1B54-23E1-49E8-97A2-E25FF7A0603A}" srcId="{1A38874C-83A5-42E3-A565-B633A8C4E58B}" destId="{B36DF35A-BDAA-4C39-8678-8CEFE5938343}" srcOrd="1" destOrd="0" parTransId="{366649E5-6C2A-4934-88EF-EFCC8398DD7B}" sibTransId="{F48E17C3-582C-4F0B-8EDD-62CB0554AFA6}"/>
    <dgm:cxn modelId="{9FD29518-CF86-41B3-9447-BBADE4FC1B14}" srcId="{1A38874C-83A5-42E3-A565-B633A8C4E58B}" destId="{9AB50EC4-8B76-4929-93E6-0D267FAB759C}" srcOrd="0" destOrd="0" parTransId="{34D33555-192A-4AE4-B27F-55ED96B0195E}" sibTransId="{FF0D2131-E9D6-4D4D-8F1D-472FB61C9CA7}"/>
    <dgm:cxn modelId="{7E376923-A2B8-487F-9B93-271A6A617BD6}" type="presOf" srcId="{FC35171E-F0B2-48C4-BBBA-E766F1B609CC}" destId="{A19E1300-3BF0-440B-9C8E-B75F3E5F6257}" srcOrd="0" destOrd="0" presId="urn:microsoft.com/office/officeart/2005/8/layout/radial2"/>
    <dgm:cxn modelId="{E8D792A9-5D21-4AB5-982A-1CE67A382145}" type="presOf" srcId="{9869314F-4949-4305-85EB-E1F2B0A0B486}" destId="{ECA77027-CC6F-4D6B-A3B7-AC7F68F14BC5}" srcOrd="0" destOrd="0" presId="urn:microsoft.com/office/officeart/2005/8/layout/radial2"/>
    <dgm:cxn modelId="{FDA6F634-1E0C-41E9-8275-51CA8C988976}" type="presOf" srcId="{CC0667B0-2E42-43AF-9B55-6823F2B6C8A9}" destId="{336C5663-5A5A-4C76-8D61-AAD33CE2B696}" srcOrd="0" destOrd="0" presId="urn:microsoft.com/office/officeart/2005/8/layout/radial2"/>
    <dgm:cxn modelId="{D978677B-D30B-453A-8119-77E02A67DEA8}" type="presOf" srcId="{1A38874C-83A5-42E3-A565-B633A8C4E58B}" destId="{AF8D2BB2-1FD0-46DF-BA71-F2014C0DA3F7}" srcOrd="0" destOrd="0" presId="urn:microsoft.com/office/officeart/2005/8/layout/radial2"/>
    <dgm:cxn modelId="{25E4EFCB-2857-4CBF-9CF8-5657C2B26111}" type="presOf" srcId="{34D33555-192A-4AE4-B27F-55ED96B0195E}" destId="{7F96660B-9912-4043-B552-791551C0AC2A}" srcOrd="0" destOrd="0" presId="urn:microsoft.com/office/officeart/2005/8/layout/radial2"/>
    <dgm:cxn modelId="{4F2FE515-81FD-4EA0-9F10-04191D5A338B}" type="presOf" srcId="{366649E5-6C2A-4934-88EF-EFCC8398DD7B}" destId="{CCE67FCB-B94E-4F05-945A-B2A49CA6427E}" srcOrd="0" destOrd="0" presId="urn:microsoft.com/office/officeart/2005/8/layout/radial2"/>
    <dgm:cxn modelId="{41B33C6D-EC36-48C1-9D87-E69318A7947E}" type="presOf" srcId="{BE77C044-4DC1-4E4D-A936-91F398327F61}" destId="{1656B10C-EDD3-4E93-8516-B7F8EC1FF458}" srcOrd="0" destOrd="0" presId="urn:microsoft.com/office/officeart/2005/8/layout/radial2"/>
    <dgm:cxn modelId="{279CF341-80FB-43C9-8218-EE2E50767A43}" type="presOf" srcId="{178E97E2-6DCC-4030-BD98-3B95931CE50A}" destId="{2540DCD5-1BF9-4F1E-ACB4-2411F83D2A04}" srcOrd="0" destOrd="0" presId="urn:microsoft.com/office/officeart/2005/8/layout/radial2"/>
    <dgm:cxn modelId="{7910CD8B-2367-470D-A8FD-5133C4C30689}" type="presOf" srcId="{B36DF35A-BDAA-4C39-8678-8CEFE5938343}" destId="{6042C584-7610-4A2B-9C51-962B510A8430}" srcOrd="0" destOrd="0" presId="urn:microsoft.com/office/officeart/2005/8/layout/radial2"/>
    <dgm:cxn modelId="{F35832DF-C260-4784-B126-051137786972}" srcId="{1A38874C-83A5-42E3-A565-B633A8C4E58B}" destId="{E55EEBD7-DF16-48FB-BD2D-056C02DB1793}" srcOrd="2" destOrd="0" parTransId="{705CB614-5722-4F2A-98B0-0B7DFAA51261}" sibTransId="{D21B1112-8750-4524-8C98-0F0053DF633E}"/>
    <dgm:cxn modelId="{6C2FA7EA-A925-49B3-B18B-3CF567C6BFD3}" srcId="{9AB50EC4-8B76-4929-93E6-0D267FAB759C}" destId="{CC0667B0-2E42-43AF-9B55-6823F2B6C8A9}" srcOrd="0" destOrd="0" parTransId="{DCB04B71-9A28-40E9-8A0F-4BF7310385F7}" sibTransId="{E574446E-5252-483B-9ADE-5477B1D8E61A}"/>
    <dgm:cxn modelId="{3D0532A7-A8A3-40BC-96CD-CEA6912274DC}" srcId="{1A38874C-83A5-42E3-A565-B633A8C4E58B}" destId="{BE77C044-4DC1-4E4D-A936-91F398327F61}" srcOrd="3" destOrd="0" parTransId="{178E97E2-6DCC-4030-BD98-3B95931CE50A}" sibTransId="{B4B9AD30-A49C-4A80-83B2-2523508DE03A}"/>
    <dgm:cxn modelId="{54614670-D2B2-4212-9B03-04D234B63394}" srcId="{1A38874C-83A5-42E3-A565-B633A8C4E58B}" destId="{FC35171E-F0B2-48C4-BBBA-E766F1B609CC}" srcOrd="4" destOrd="0" parTransId="{9869314F-4949-4305-85EB-E1F2B0A0B486}" sibTransId="{95ACF723-915F-4D20-B3C0-84A5864FC473}"/>
    <dgm:cxn modelId="{2430B415-1127-4762-B844-F6BE049E032E}" srcId="{1A38874C-83A5-42E3-A565-B633A8C4E58B}" destId="{D4FD3CE9-079F-4970-A093-6A46D856C4E4}" srcOrd="5" destOrd="0" parTransId="{54ECFCD4-F9D2-43F1-AF1E-A3F6CDDCAC40}" sibTransId="{589D2942-F009-41AB-ADA4-B4D1CAAAE60C}"/>
    <dgm:cxn modelId="{1CF477FD-5D69-44FB-879C-E25E0E38DBF5}" type="presOf" srcId="{705CB614-5722-4F2A-98B0-0B7DFAA51261}" destId="{2EADD712-7A92-48E4-BB47-5E79B421634D}" srcOrd="0" destOrd="0" presId="urn:microsoft.com/office/officeart/2005/8/layout/radial2"/>
    <dgm:cxn modelId="{DEF69F3B-CF26-4640-BD3C-6C3978AD426E}" type="presOf" srcId="{54ECFCD4-F9D2-43F1-AF1E-A3F6CDDCAC40}" destId="{93261551-D4D2-4A1F-B375-41ECCE564AAB}" srcOrd="0" destOrd="0" presId="urn:microsoft.com/office/officeart/2005/8/layout/radial2"/>
    <dgm:cxn modelId="{2A36FC31-7A82-42A7-9A8D-FA13434E34AB}" type="presOf" srcId="{E55EEBD7-DF16-48FB-BD2D-056C02DB1793}" destId="{311D3B50-3F2F-4B62-88F7-77214540D665}" srcOrd="0" destOrd="0" presId="urn:microsoft.com/office/officeart/2005/8/layout/radial2"/>
    <dgm:cxn modelId="{10929E0E-ABCD-4E85-8DDB-1B93983D84DF}" type="presParOf" srcId="{AF8D2BB2-1FD0-46DF-BA71-F2014C0DA3F7}" destId="{4F97D4D0-A34C-4D0A-95C9-09093C647A04}" srcOrd="0" destOrd="0" presId="urn:microsoft.com/office/officeart/2005/8/layout/radial2"/>
    <dgm:cxn modelId="{38567496-1F35-4897-AC1E-1E0177E572B3}" type="presParOf" srcId="{4F97D4D0-A34C-4D0A-95C9-09093C647A04}" destId="{96340238-5D22-41BA-A8BF-A221D4DF2A1E}" srcOrd="0" destOrd="0" presId="urn:microsoft.com/office/officeart/2005/8/layout/radial2"/>
    <dgm:cxn modelId="{18E96E7E-AFEA-49D2-9DA8-337B28A4BF3F}" type="presParOf" srcId="{96340238-5D22-41BA-A8BF-A221D4DF2A1E}" destId="{F884E80D-EF3E-46D8-916B-489ADCA49464}" srcOrd="0" destOrd="0" presId="urn:microsoft.com/office/officeart/2005/8/layout/radial2"/>
    <dgm:cxn modelId="{8935A667-8CD2-4B2F-8256-65145FA3F903}" type="presParOf" srcId="{96340238-5D22-41BA-A8BF-A221D4DF2A1E}" destId="{3F211712-10DD-4B51-AD24-859E17F9FCF4}" srcOrd="1" destOrd="0" presId="urn:microsoft.com/office/officeart/2005/8/layout/radial2"/>
    <dgm:cxn modelId="{A98010FF-FC96-45DF-8417-BBB2C84F4734}" type="presParOf" srcId="{4F97D4D0-A34C-4D0A-95C9-09093C647A04}" destId="{7F96660B-9912-4043-B552-791551C0AC2A}" srcOrd="1" destOrd="0" presId="urn:microsoft.com/office/officeart/2005/8/layout/radial2"/>
    <dgm:cxn modelId="{07BE9F31-BAD4-42B8-AFE3-41FB125BC7B4}" type="presParOf" srcId="{4F97D4D0-A34C-4D0A-95C9-09093C647A04}" destId="{12E59D84-7C6A-4B09-9E21-BBDA7B98ADBC}" srcOrd="2" destOrd="0" presId="urn:microsoft.com/office/officeart/2005/8/layout/radial2"/>
    <dgm:cxn modelId="{A647E050-5B40-429E-AA0A-71AC5441138F}" type="presParOf" srcId="{12E59D84-7C6A-4B09-9E21-BBDA7B98ADBC}" destId="{0105EE3B-A5E9-4ED2-82CE-346A695FFC77}" srcOrd="0" destOrd="0" presId="urn:microsoft.com/office/officeart/2005/8/layout/radial2"/>
    <dgm:cxn modelId="{46959531-AA6F-4E69-A2FB-3B538D61EDB1}" type="presParOf" srcId="{12E59D84-7C6A-4B09-9E21-BBDA7B98ADBC}" destId="{336C5663-5A5A-4C76-8D61-AAD33CE2B696}" srcOrd="1" destOrd="0" presId="urn:microsoft.com/office/officeart/2005/8/layout/radial2"/>
    <dgm:cxn modelId="{F7E87DFD-55BC-4A2A-95CA-6AF572F0778D}" type="presParOf" srcId="{4F97D4D0-A34C-4D0A-95C9-09093C647A04}" destId="{CCE67FCB-B94E-4F05-945A-B2A49CA6427E}" srcOrd="3" destOrd="0" presId="urn:microsoft.com/office/officeart/2005/8/layout/radial2"/>
    <dgm:cxn modelId="{37AA5D10-F8BF-4BD7-87ED-767B30218FC1}" type="presParOf" srcId="{4F97D4D0-A34C-4D0A-95C9-09093C647A04}" destId="{F75367B4-3949-4548-8487-27AE6980B775}" srcOrd="4" destOrd="0" presId="urn:microsoft.com/office/officeart/2005/8/layout/radial2"/>
    <dgm:cxn modelId="{BCA146AA-0AD5-4F6F-9E92-47FB6BBBEDCD}" type="presParOf" srcId="{F75367B4-3949-4548-8487-27AE6980B775}" destId="{6042C584-7610-4A2B-9C51-962B510A8430}" srcOrd="0" destOrd="0" presId="urn:microsoft.com/office/officeart/2005/8/layout/radial2"/>
    <dgm:cxn modelId="{670B2139-11B7-4B38-B3A0-14472582FEED}" type="presParOf" srcId="{F75367B4-3949-4548-8487-27AE6980B775}" destId="{0EBFBD10-E737-4CBC-9841-D14A25013C23}" srcOrd="1" destOrd="0" presId="urn:microsoft.com/office/officeart/2005/8/layout/radial2"/>
    <dgm:cxn modelId="{DE994CEF-F48B-4122-8B9E-5E5B7C1FCA3B}" type="presParOf" srcId="{4F97D4D0-A34C-4D0A-95C9-09093C647A04}" destId="{2EADD712-7A92-48E4-BB47-5E79B421634D}" srcOrd="5" destOrd="0" presId="urn:microsoft.com/office/officeart/2005/8/layout/radial2"/>
    <dgm:cxn modelId="{991B73AD-A853-46A0-84DC-56B6B6DD709A}" type="presParOf" srcId="{4F97D4D0-A34C-4D0A-95C9-09093C647A04}" destId="{BB9CA882-4AB2-4EF9-87FA-87E404F6BAFB}" srcOrd="6" destOrd="0" presId="urn:microsoft.com/office/officeart/2005/8/layout/radial2"/>
    <dgm:cxn modelId="{FB83A22C-6F1A-4A57-BE97-B445C81F9E0B}" type="presParOf" srcId="{BB9CA882-4AB2-4EF9-87FA-87E404F6BAFB}" destId="{311D3B50-3F2F-4B62-88F7-77214540D665}" srcOrd="0" destOrd="0" presId="urn:microsoft.com/office/officeart/2005/8/layout/radial2"/>
    <dgm:cxn modelId="{673A341B-D467-40E8-9D8E-6C52A8EAE436}" type="presParOf" srcId="{BB9CA882-4AB2-4EF9-87FA-87E404F6BAFB}" destId="{322F319B-B984-4315-8446-A6CCD9633642}" srcOrd="1" destOrd="0" presId="urn:microsoft.com/office/officeart/2005/8/layout/radial2"/>
    <dgm:cxn modelId="{400FE423-7C9D-4F18-85F1-2C1AC2025814}" type="presParOf" srcId="{4F97D4D0-A34C-4D0A-95C9-09093C647A04}" destId="{2540DCD5-1BF9-4F1E-ACB4-2411F83D2A04}" srcOrd="7" destOrd="0" presId="urn:microsoft.com/office/officeart/2005/8/layout/radial2"/>
    <dgm:cxn modelId="{930B5B58-BD92-44B9-9DAA-4B219E391779}" type="presParOf" srcId="{4F97D4D0-A34C-4D0A-95C9-09093C647A04}" destId="{49BA9849-2936-480E-AC58-50143C091CFE}" srcOrd="8" destOrd="0" presId="urn:microsoft.com/office/officeart/2005/8/layout/radial2"/>
    <dgm:cxn modelId="{4D620ACD-72AC-4B98-9833-F5769E528A20}" type="presParOf" srcId="{49BA9849-2936-480E-AC58-50143C091CFE}" destId="{1656B10C-EDD3-4E93-8516-B7F8EC1FF458}" srcOrd="0" destOrd="0" presId="urn:microsoft.com/office/officeart/2005/8/layout/radial2"/>
    <dgm:cxn modelId="{21D946D1-1854-4AF2-A0A0-BB83108C1A3C}" type="presParOf" srcId="{49BA9849-2936-480E-AC58-50143C091CFE}" destId="{8F5E229E-593B-4E44-9524-8399B9E7D127}" srcOrd="1" destOrd="0" presId="urn:microsoft.com/office/officeart/2005/8/layout/radial2"/>
    <dgm:cxn modelId="{A15F8F72-CC45-4D66-BB14-6881B9F3D594}" type="presParOf" srcId="{4F97D4D0-A34C-4D0A-95C9-09093C647A04}" destId="{ECA77027-CC6F-4D6B-A3B7-AC7F68F14BC5}" srcOrd="9" destOrd="0" presId="urn:microsoft.com/office/officeart/2005/8/layout/radial2"/>
    <dgm:cxn modelId="{E82BBA9C-BA05-4720-AC7B-C7C750E8D7B8}" type="presParOf" srcId="{4F97D4D0-A34C-4D0A-95C9-09093C647A04}" destId="{F595EF24-551A-4995-9F6A-605EA41E78D2}" srcOrd="10" destOrd="0" presId="urn:microsoft.com/office/officeart/2005/8/layout/radial2"/>
    <dgm:cxn modelId="{8C014C8F-F4C5-4216-80AE-CF7071922884}" type="presParOf" srcId="{F595EF24-551A-4995-9F6A-605EA41E78D2}" destId="{A19E1300-3BF0-440B-9C8E-B75F3E5F6257}" srcOrd="0" destOrd="0" presId="urn:microsoft.com/office/officeart/2005/8/layout/radial2"/>
    <dgm:cxn modelId="{BF396A05-14B6-4F4E-89ED-235C8DB05317}" type="presParOf" srcId="{F595EF24-551A-4995-9F6A-605EA41E78D2}" destId="{DCE18F95-0CEB-4A0F-B012-333086F636CD}" srcOrd="1" destOrd="0" presId="urn:microsoft.com/office/officeart/2005/8/layout/radial2"/>
    <dgm:cxn modelId="{C04E0E99-606E-4A9D-9947-C6B30FB5557C}" type="presParOf" srcId="{4F97D4D0-A34C-4D0A-95C9-09093C647A04}" destId="{93261551-D4D2-4A1F-B375-41ECCE564AAB}" srcOrd="11" destOrd="0" presId="urn:microsoft.com/office/officeart/2005/8/layout/radial2"/>
    <dgm:cxn modelId="{8AFBE43A-C740-4F82-B102-31E4078E9693}" type="presParOf" srcId="{4F97D4D0-A34C-4D0A-95C9-09093C647A04}" destId="{FD2155E7-9C8E-47E5-9D01-9BBD681BF45C}" srcOrd="12" destOrd="0" presId="urn:microsoft.com/office/officeart/2005/8/layout/radial2"/>
    <dgm:cxn modelId="{E7C7D39E-36FD-4A92-9408-23B26C833DE0}" type="presParOf" srcId="{FD2155E7-9C8E-47E5-9D01-9BBD681BF45C}" destId="{74818DF0-482D-44DE-BF02-5E1634078029}" srcOrd="0" destOrd="0" presId="urn:microsoft.com/office/officeart/2005/8/layout/radial2"/>
    <dgm:cxn modelId="{A6D8F549-D183-449E-B18E-44FECAFE73AE}" type="presParOf" srcId="{FD2155E7-9C8E-47E5-9D01-9BBD681BF45C}" destId="{D6D51D63-B681-4B12-B37E-452BB91C855B}" srcOrd="1" destOrd="0" presId="urn:microsoft.com/office/officeart/2005/8/layout/radial2"/>
  </dgm:cxnLst>
  <dgm:bg/>
  <dgm:whole>
    <a:ln>
      <a:solidFill>
        <a:schemeClr val="accent1"/>
      </a:solid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261551-D4D2-4A1F-B375-41ECCE564AAB}">
      <dsp:nvSpPr>
        <dsp:cNvPr id="0" name=""/>
        <dsp:cNvSpPr/>
      </dsp:nvSpPr>
      <dsp:spPr>
        <a:xfrm rot="3812022">
          <a:off x="416676" y="3161377"/>
          <a:ext cx="1594336" cy="18325"/>
        </a:xfrm>
        <a:custGeom>
          <a:avLst/>
          <a:gdLst/>
          <a:ahLst/>
          <a:cxnLst/>
          <a:rect l="0" t="0" r="0" b="0"/>
          <a:pathLst>
            <a:path>
              <a:moveTo>
                <a:pt x="0" y="9162"/>
              </a:moveTo>
              <a:lnTo>
                <a:pt x="1594336" y="916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CA77027-CC6F-4D6B-A3B7-AC7F68F14BC5}">
      <dsp:nvSpPr>
        <dsp:cNvPr id="0" name=""/>
        <dsp:cNvSpPr/>
      </dsp:nvSpPr>
      <dsp:spPr>
        <a:xfrm rot="1559242">
          <a:off x="855380" y="2809953"/>
          <a:ext cx="2143119" cy="18325"/>
        </a:xfrm>
        <a:custGeom>
          <a:avLst/>
          <a:gdLst/>
          <a:ahLst/>
          <a:cxnLst/>
          <a:rect l="0" t="0" r="0" b="0"/>
          <a:pathLst>
            <a:path>
              <a:moveTo>
                <a:pt x="0" y="9162"/>
              </a:moveTo>
              <a:lnTo>
                <a:pt x="2143119" y="916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40DCD5-1BF9-4F1E-ACB4-2411F83D2A04}">
      <dsp:nvSpPr>
        <dsp:cNvPr id="0" name=""/>
        <dsp:cNvSpPr/>
      </dsp:nvSpPr>
      <dsp:spPr>
        <a:xfrm rot="577056">
          <a:off x="949413" y="2443944"/>
          <a:ext cx="2036398" cy="18325"/>
        </a:xfrm>
        <a:custGeom>
          <a:avLst/>
          <a:gdLst/>
          <a:ahLst/>
          <a:cxnLst/>
          <a:rect l="0" t="0" r="0" b="0"/>
          <a:pathLst>
            <a:path>
              <a:moveTo>
                <a:pt x="0" y="9162"/>
              </a:moveTo>
              <a:lnTo>
                <a:pt x="2036398" y="916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ADD712-7A92-48E4-BB47-5E79B421634D}">
      <dsp:nvSpPr>
        <dsp:cNvPr id="0" name=""/>
        <dsp:cNvSpPr/>
      </dsp:nvSpPr>
      <dsp:spPr>
        <a:xfrm rot="21333300">
          <a:off x="960712" y="2144457"/>
          <a:ext cx="2002810" cy="18325"/>
        </a:xfrm>
        <a:custGeom>
          <a:avLst/>
          <a:gdLst/>
          <a:ahLst/>
          <a:cxnLst/>
          <a:rect l="0" t="0" r="0" b="0"/>
          <a:pathLst>
            <a:path>
              <a:moveTo>
                <a:pt x="0" y="9162"/>
              </a:moveTo>
              <a:lnTo>
                <a:pt x="2002810" y="916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E67FCB-B94E-4F05-945A-B2A49CA6427E}">
      <dsp:nvSpPr>
        <dsp:cNvPr id="0" name=""/>
        <dsp:cNvSpPr/>
      </dsp:nvSpPr>
      <dsp:spPr>
        <a:xfrm rot="20477159">
          <a:off x="904998" y="1811009"/>
          <a:ext cx="2221629" cy="18325"/>
        </a:xfrm>
        <a:custGeom>
          <a:avLst/>
          <a:gdLst/>
          <a:ahLst/>
          <a:cxnLst/>
          <a:rect l="0" t="0" r="0" b="0"/>
          <a:pathLst>
            <a:path>
              <a:moveTo>
                <a:pt x="0" y="9162"/>
              </a:moveTo>
              <a:lnTo>
                <a:pt x="2221629" y="916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F96660B-9912-4043-B552-791551C0AC2A}">
      <dsp:nvSpPr>
        <dsp:cNvPr id="0" name=""/>
        <dsp:cNvSpPr/>
      </dsp:nvSpPr>
      <dsp:spPr>
        <a:xfrm rot="18579164">
          <a:off x="618486" y="1370659"/>
          <a:ext cx="1709978" cy="18325"/>
        </a:xfrm>
        <a:custGeom>
          <a:avLst/>
          <a:gdLst/>
          <a:ahLst/>
          <a:cxnLst/>
          <a:rect l="0" t="0" r="0" b="0"/>
          <a:pathLst>
            <a:path>
              <a:moveTo>
                <a:pt x="0" y="9162"/>
              </a:moveTo>
              <a:lnTo>
                <a:pt x="1709978" y="916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211712-10DD-4B51-AD24-859E17F9FCF4}">
      <dsp:nvSpPr>
        <dsp:cNvPr id="0" name=""/>
        <dsp:cNvSpPr/>
      </dsp:nvSpPr>
      <dsp:spPr>
        <a:xfrm>
          <a:off x="526073" y="2007808"/>
          <a:ext cx="456486" cy="479401"/>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05EE3B-A5E9-4ED2-82CE-346A695FFC77}">
      <dsp:nvSpPr>
        <dsp:cNvPr id="0" name=""/>
        <dsp:cNvSpPr/>
      </dsp:nvSpPr>
      <dsp:spPr>
        <a:xfrm>
          <a:off x="338688" y="47359"/>
          <a:ext cx="3916705" cy="67761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Внешняя мотивация — мотивация, обусловленная внешними по отношению к субъекту обстоятельствами (ради материального вознаграждения, избежания неудач и др.</a:t>
          </a:r>
        </a:p>
      </dsp:txBody>
      <dsp:txXfrm>
        <a:off x="371766" y="80437"/>
        <a:ext cx="3850549" cy="611458"/>
      </dsp:txXfrm>
    </dsp:sp>
    <dsp:sp modelId="{336C5663-5A5A-4C76-8D61-AAD33CE2B696}">
      <dsp:nvSpPr>
        <dsp:cNvPr id="0" name=""/>
        <dsp:cNvSpPr/>
      </dsp:nvSpPr>
      <dsp:spPr>
        <a:xfrm>
          <a:off x="-155857" y="47359"/>
          <a:ext cx="5875058" cy="6776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5857" y="47359"/>
        <a:ext cx="5875058" cy="677614"/>
      </dsp:txXfrm>
    </dsp:sp>
    <dsp:sp modelId="{6042C584-7610-4A2B-9C51-962B510A8430}">
      <dsp:nvSpPr>
        <dsp:cNvPr id="0" name=""/>
        <dsp:cNvSpPr/>
      </dsp:nvSpPr>
      <dsp:spPr>
        <a:xfrm>
          <a:off x="2482381" y="727874"/>
          <a:ext cx="3081262" cy="82470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Внутренняя мотивация — мотивация, связанная с собственным развитием в процессе учения; действием  вместе с другими и для других; познанием нового, неизвестного.</a:t>
          </a:r>
        </a:p>
      </dsp:txBody>
      <dsp:txXfrm>
        <a:off x="2522640" y="768133"/>
        <a:ext cx="3000744" cy="744184"/>
      </dsp:txXfrm>
    </dsp:sp>
    <dsp:sp modelId="{311D3B50-3F2F-4B62-88F7-77214540D665}">
      <dsp:nvSpPr>
        <dsp:cNvPr id="0" name=""/>
        <dsp:cNvSpPr/>
      </dsp:nvSpPr>
      <dsp:spPr>
        <a:xfrm>
          <a:off x="2898209" y="1577474"/>
          <a:ext cx="2978715" cy="7752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Положительная мотивация - мотивация, основанная на положительных стимулах </a:t>
          </a:r>
        </a:p>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(метод "пряника"). </a:t>
          </a:r>
        </a:p>
      </dsp:txBody>
      <dsp:txXfrm>
        <a:off x="2936051" y="1615316"/>
        <a:ext cx="2903031" cy="699517"/>
      </dsp:txXfrm>
    </dsp:sp>
    <dsp:sp modelId="{1656B10C-EDD3-4E93-8516-B7F8EC1FF458}">
      <dsp:nvSpPr>
        <dsp:cNvPr id="0" name=""/>
        <dsp:cNvSpPr/>
      </dsp:nvSpPr>
      <dsp:spPr>
        <a:xfrm>
          <a:off x="2808988" y="2405852"/>
          <a:ext cx="2673286" cy="83265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Отрицательная мотивация- мотивация, основанная на отрицательных стимулах (метод "кнута").</a:t>
          </a:r>
        </a:p>
      </dsp:txBody>
      <dsp:txXfrm>
        <a:off x="2849635" y="2446499"/>
        <a:ext cx="2591992" cy="751359"/>
      </dsp:txXfrm>
    </dsp:sp>
    <dsp:sp modelId="{A19E1300-3BF0-440B-9C8E-B75F3E5F6257}">
      <dsp:nvSpPr>
        <dsp:cNvPr id="0" name=""/>
        <dsp:cNvSpPr/>
      </dsp:nvSpPr>
      <dsp:spPr>
        <a:xfrm>
          <a:off x="1614852" y="3276599"/>
          <a:ext cx="3615419" cy="5431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Устойчивой считается мотивация, которая основана на нуждах человека</a:t>
          </a:r>
        </a:p>
      </dsp:txBody>
      <dsp:txXfrm>
        <a:off x="1641366" y="3303113"/>
        <a:ext cx="3562391" cy="490117"/>
      </dsp:txXfrm>
    </dsp:sp>
    <dsp:sp modelId="{74818DF0-482D-44DE-BF02-5E1634078029}">
      <dsp:nvSpPr>
        <dsp:cNvPr id="0" name=""/>
        <dsp:cNvSpPr/>
      </dsp:nvSpPr>
      <dsp:spPr>
        <a:xfrm>
          <a:off x="1" y="3883299"/>
          <a:ext cx="3409117" cy="54582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Неустойчивая - не основана на нуждах человека, требует дополнительного подкрепления </a:t>
          </a:r>
        </a:p>
      </dsp:txBody>
      <dsp:txXfrm>
        <a:off x="26646" y="3909944"/>
        <a:ext cx="3355827" cy="4925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0CC58-9F59-4EB9-B0DE-C753E49DE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23</Pages>
  <Words>5618</Words>
  <Characters>32029</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Zima</cp:lastModifiedBy>
  <cp:revision>7</cp:revision>
  <cp:lastPrinted>2020-01-22T08:27:00Z</cp:lastPrinted>
  <dcterms:created xsi:type="dcterms:W3CDTF">2020-01-16T10:42:00Z</dcterms:created>
  <dcterms:modified xsi:type="dcterms:W3CDTF">2020-02-16T07:38:00Z</dcterms:modified>
</cp:coreProperties>
</file>